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EA" w:rsidRDefault="006C00EA" w:rsidP="0084657F">
      <w:pPr>
        <w:pStyle w:val="ConsPlusTitle"/>
        <w:jc w:val="center"/>
        <w:rPr>
          <w:rFonts w:ascii="Times New Roman" w:hAnsi="Times New Roman" w:cs="Times New Roman"/>
          <w:sz w:val="24"/>
          <w:szCs w:val="24"/>
        </w:rPr>
      </w:pPr>
      <w:bookmarkStart w:id="0" w:name="_Hlk106180325"/>
    </w:p>
    <w:p w:rsidR="0084657F" w:rsidRDefault="0084657F" w:rsidP="0084657F">
      <w:pPr>
        <w:pStyle w:val="ConsPlusTitle"/>
        <w:jc w:val="center"/>
        <w:rPr>
          <w:rFonts w:ascii="Times New Roman" w:hAnsi="Times New Roman" w:cs="Times New Roman"/>
          <w:sz w:val="24"/>
          <w:szCs w:val="24"/>
        </w:rPr>
      </w:pPr>
    </w:p>
    <w:p w:rsidR="0084657F" w:rsidRDefault="0084657F" w:rsidP="0084657F">
      <w:pPr>
        <w:pStyle w:val="ConsPlusTitle"/>
        <w:jc w:val="center"/>
        <w:rPr>
          <w:rFonts w:ascii="Times New Roman" w:hAnsi="Times New Roman" w:cs="Times New Roman"/>
          <w:sz w:val="24"/>
          <w:szCs w:val="24"/>
        </w:rPr>
      </w:pPr>
    </w:p>
    <w:p w:rsidR="00A95002" w:rsidRPr="0084657F" w:rsidRDefault="00A95002" w:rsidP="0084657F">
      <w:pPr>
        <w:pStyle w:val="ConsPlusTitle"/>
        <w:rPr>
          <w:rFonts w:ascii="Times New Roman" w:hAnsi="Times New Roman" w:cs="Times New Roman"/>
          <w:b w:val="0"/>
          <w:sz w:val="24"/>
          <w:szCs w:val="24"/>
        </w:rPr>
      </w:pPr>
    </w:p>
    <w:p w:rsidR="00A95002" w:rsidRDefault="00A95002">
      <w:pPr>
        <w:pStyle w:val="ConsPlusTitle"/>
        <w:jc w:val="center"/>
        <w:rPr>
          <w:rFonts w:ascii="Times New Roman" w:hAnsi="Times New Roman" w:cs="Times New Roman"/>
          <w:sz w:val="24"/>
          <w:szCs w:val="24"/>
        </w:rPr>
      </w:pPr>
    </w:p>
    <w:p w:rsidR="00DE1127" w:rsidRDefault="00DE1127">
      <w:pPr>
        <w:pStyle w:val="ConsPlusTitle"/>
        <w:jc w:val="center"/>
        <w:rPr>
          <w:rFonts w:ascii="Times New Roman" w:hAnsi="Times New Roman" w:cs="Times New Roman"/>
          <w:sz w:val="24"/>
          <w:szCs w:val="24"/>
        </w:rPr>
      </w:pPr>
    </w:p>
    <w:p w:rsidR="0084657F" w:rsidRDefault="0084657F">
      <w:pPr>
        <w:pStyle w:val="ConsPlusTitle"/>
        <w:jc w:val="center"/>
        <w:rPr>
          <w:rFonts w:ascii="Times New Roman" w:hAnsi="Times New Roman" w:cs="Times New Roman"/>
          <w:sz w:val="24"/>
          <w:szCs w:val="24"/>
        </w:rPr>
      </w:pPr>
    </w:p>
    <w:p w:rsidR="00DE1127" w:rsidRDefault="00DE1127">
      <w:pPr>
        <w:pStyle w:val="ConsPlusTitle"/>
        <w:jc w:val="center"/>
        <w:rPr>
          <w:rFonts w:ascii="Times New Roman" w:hAnsi="Times New Roman" w:cs="Times New Roman"/>
          <w:sz w:val="24"/>
          <w:szCs w:val="24"/>
        </w:rPr>
      </w:pPr>
    </w:p>
    <w:p w:rsidR="00A95002" w:rsidRDefault="00A95002">
      <w:pPr>
        <w:pStyle w:val="ConsPlusTitle"/>
        <w:jc w:val="center"/>
        <w:rPr>
          <w:rFonts w:ascii="Times New Roman" w:hAnsi="Times New Roman" w:cs="Times New Roman"/>
          <w:sz w:val="24"/>
          <w:szCs w:val="24"/>
        </w:rPr>
      </w:pPr>
    </w:p>
    <w:p w:rsidR="00A95002" w:rsidRDefault="00A95002" w:rsidP="0084657F">
      <w:pPr>
        <w:pStyle w:val="ConsPlusTitle"/>
        <w:jc w:val="center"/>
      </w:pPr>
    </w:p>
    <w:p w:rsidR="00A95002" w:rsidRDefault="00A95002">
      <w:pPr>
        <w:pStyle w:val="ConsPlusTitle"/>
        <w:jc w:val="center"/>
        <w:rPr>
          <w:rFonts w:ascii="Times New Roman" w:hAnsi="Times New Roman" w:cs="Times New Roman"/>
          <w:sz w:val="24"/>
          <w:szCs w:val="24"/>
        </w:rPr>
      </w:pPr>
    </w:p>
    <w:p w:rsidR="00A95002" w:rsidRPr="00670E36" w:rsidRDefault="00A95002">
      <w:pPr>
        <w:pStyle w:val="ConsPlusTitle"/>
        <w:jc w:val="center"/>
        <w:rPr>
          <w:rFonts w:ascii="Times New Roman" w:hAnsi="Times New Roman" w:cs="Times New Roman"/>
          <w:sz w:val="24"/>
          <w:szCs w:val="24"/>
        </w:rPr>
      </w:pPr>
    </w:p>
    <w:p w:rsidR="00A95002" w:rsidRPr="00670E36" w:rsidRDefault="00A95002">
      <w:pPr>
        <w:pStyle w:val="ConsPlusTitle"/>
        <w:jc w:val="center"/>
        <w:rPr>
          <w:rFonts w:ascii="Times New Roman" w:hAnsi="Times New Roman" w:cs="Times New Roman"/>
          <w:sz w:val="24"/>
          <w:szCs w:val="24"/>
        </w:rPr>
      </w:pPr>
    </w:p>
    <w:p w:rsidR="00A95002" w:rsidRPr="00670E36" w:rsidRDefault="00A95002">
      <w:pPr>
        <w:pStyle w:val="ConsPlusTitle"/>
        <w:jc w:val="center"/>
        <w:rPr>
          <w:rFonts w:ascii="Times New Roman" w:hAnsi="Times New Roman" w:cs="Times New Roman"/>
          <w:sz w:val="24"/>
          <w:szCs w:val="24"/>
        </w:rPr>
      </w:pPr>
    </w:p>
    <w:p w:rsidR="00F27A64" w:rsidRPr="00670E36" w:rsidRDefault="00F27A64" w:rsidP="00F27A64">
      <w:pPr>
        <w:spacing w:after="0" w:line="240" w:lineRule="auto"/>
        <w:ind w:firstLine="540"/>
        <w:jc w:val="center"/>
        <w:rPr>
          <w:rFonts w:ascii="Times New Roman" w:hAnsi="Times New Roman" w:cs="Times New Roman"/>
          <w:color w:val="FF0000"/>
          <w:sz w:val="24"/>
          <w:szCs w:val="24"/>
        </w:rPr>
      </w:pPr>
      <w:r w:rsidRPr="00670E36">
        <w:rPr>
          <w:rFonts w:ascii="Times New Roman" w:hAnsi="Times New Roman" w:cs="Times New Roman"/>
          <w:b/>
          <w:sz w:val="24"/>
          <w:szCs w:val="24"/>
        </w:rPr>
        <w:t>Об утверждении Положения о закупке товаров, работ, услуг для обеспечения муниципальных нужд Можайского городского округа Московской области</w:t>
      </w:r>
    </w:p>
    <w:p w:rsidR="00F27A64" w:rsidRPr="00670E36" w:rsidRDefault="00F27A64" w:rsidP="00F27A64">
      <w:pPr>
        <w:spacing w:after="0" w:line="240" w:lineRule="auto"/>
        <w:ind w:firstLine="540"/>
        <w:jc w:val="both"/>
        <w:rPr>
          <w:rFonts w:ascii="Times New Roman" w:hAnsi="Times New Roman" w:cs="Times New Roman"/>
          <w:color w:val="FF0000"/>
          <w:sz w:val="24"/>
          <w:szCs w:val="24"/>
        </w:rPr>
      </w:pPr>
    </w:p>
    <w:p w:rsidR="00F27A64" w:rsidRPr="00670E36" w:rsidRDefault="00F27A64" w:rsidP="00F27A64">
      <w:pPr>
        <w:widowControl w:val="0"/>
        <w:autoSpaceDE w:val="0"/>
        <w:autoSpaceDN w:val="0"/>
        <w:adjustRightInd w:val="0"/>
        <w:ind w:firstLine="567"/>
        <w:jc w:val="both"/>
        <w:rPr>
          <w:rFonts w:ascii="Times New Roman" w:hAnsi="Times New Roman" w:cs="Times New Roman"/>
          <w:sz w:val="24"/>
          <w:szCs w:val="24"/>
        </w:rPr>
      </w:pPr>
      <w:r w:rsidRPr="00670E36">
        <w:rPr>
          <w:rFonts w:ascii="Times New Roman" w:hAnsi="Times New Roman" w:cs="Times New Roman"/>
          <w:sz w:val="24"/>
          <w:szCs w:val="24"/>
        </w:rPr>
        <w:t>В</w:t>
      </w:r>
      <w:r w:rsidR="001E42E8">
        <w:rPr>
          <w:rFonts w:ascii="Times New Roman" w:hAnsi="Times New Roman" w:cs="Times New Roman"/>
          <w:sz w:val="24"/>
          <w:szCs w:val="24"/>
        </w:rPr>
        <w:t xml:space="preserve"> соответствии с </w:t>
      </w:r>
      <w:r w:rsidRPr="00670E36">
        <w:rPr>
          <w:rFonts w:ascii="Times New Roman" w:hAnsi="Times New Roman" w:cs="Times New Roman"/>
          <w:sz w:val="24"/>
          <w:szCs w:val="24"/>
        </w:rPr>
        <w:t>Федеральн</w:t>
      </w:r>
      <w:r w:rsidR="001E42E8">
        <w:rPr>
          <w:rFonts w:ascii="Times New Roman" w:hAnsi="Times New Roman" w:cs="Times New Roman"/>
          <w:sz w:val="24"/>
          <w:szCs w:val="24"/>
        </w:rPr>
        <w:t xml:space="preserve">ым </w:t>
      </w:r>
      <w:hyperlink r:id="rId5" w:history="1">
        <w:r w:rsidRPr="00736928">
          <w:rPr>
            <w:rStyle w:val="a5"/>
            <w:rFonts w:ascii="Times New Roman" w:hAnsi="Times New Roman" w:cs="Times New Roman"/>
            <w:color w:val="000000" w:themeColor="text1"/>
            <w:sz w:val="24"/>
            <w:szCs w:val="24"/>
            <w:u w:val="none"/>
          </w:rPr>
          <w:t>закон</w:t>
        </w:r>
      </w:hyperlink>
      <w:r w:rsidR="001E42E8">
        <w:rPr>
          <w:rStyle w:val="a5"/>
          <w:rFonts w:ascii="Times New Roman" w:hAnsi="Times New Roman" w:cs="Times New Roman"/>
          <w:color w:val="000000" w:themeColor="text1"/>
          <w:sz w:val="24"/>
          <w:szCs w:val="24"/>
          <w:u w:val="none"/>
        </w:rPr>
        <w:t xml:space="preserve">ом </w:t>
      </w:r>
      <w:r w:rsidR="00736928">
        <w:rPr>
          <w:rFonts w:ascii="Times New Roman" w:hAnsi="Times New Roman" w:cs="Times New Roman"/>
          <w:sz w:val="24"/>
          <w:szCs w:val="24"/>
        </w:rPr>
        <w:t xml:space="preserve">от 05.04.2013 № </w:t>
      </w:r>
      <w:r w:rsidRPr="00670E36">
        <w:rPr>
          <w:rFonts w:ascii="Times New Roman" w:hAnsi="Times New Roman" w:cs="Times New Roman"/>
          <w:sz w:val="24"/>
          <w:szCs w:val="24"/>
        </w:rPr>
        <w:t xml:space="preserve">44-ФЗ </w:t>
      </w:r>
      <w:r w:rsidR="00670E36" w:rsidRPr="00670E36">
        <w:rPr>
          <w:rFonts w:ascii="Times New Roman" w:hAnsi="Times New Roman" w:cs="Times New Roman"/>
          <w:sz w:val="24"/>
          <w:szCs w:val="24"/>
        </w:rPr>
        <w:t>«</w:t>
      </w:r>
      <w:r w:rsidRPr="00670E36">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670E36" w:rsidRPr="00670E36">
        <w:rPr>
          <w:rFonts w:ascii="Times New Roman" w:hAnsi="Times New Roman" w:cs="Times New Roman"/>
          <w:sz w:val="24"/>
          <w:szCs w:val="24"/>
        </w:rPr>
        <w:t>»</w:t>
      </w:r>
      <w:r w:rsidR="001E36E7">
        <w:rPr>
          <w:rFonts w:ascii="Times New Roman" w:hAnsi="Times New Roman" w:cs="Times New Roman"/>
          <w:sz w:val="24"/>
          <w:szCs w:val="24"/>
        </w:rPr>
        <w:t xml:space="preserve">, Уставом Можайского городского округа Московской области </w:t>
      </w:r>
      <w:r w:rsidRPr="00670E36">
        <w:rPr>
          <w:rFonts w:ascii="Times New Roman" w:hAnsi="Times New Roman" w:cs="Times New Roman"/>
          <w:sz w:val="24"/>
          <w:szCs w:val="24"/>
        </w:rPr>
        <w:t xml:space="preserve"> Совет депутатов Можайского городского округа Московской области </w:t>
      </w:r>
      <w:r w:rsidRPr="00670E36">
        <w:rPr>
          <w:rFonts w:ascii="Times New Roman" w:hAnsi="Times New Roman" w:cs="Times New Roman"/>
          <w:b/>
          <w:sz w:val="24"/>
          <w:szCs w:val="24"/>
        </w:rPr>
        <w:t>РЕШИЛ</w:t>
      </w:r>
      <w:r w:rsidRPr="00670E36">
        <w:rPr>
          <w:rFonts w:ascii="Times New Roman" w:hAnsi="Times New Roman" w:cs="Times New Roman"/>
          <w:sz w:val="24"/>
          <w:szCs w:val="24"/>
        </w:rPr>
        <w:t>:</w:t>
      </w:r>
    </w:p>
    <w:p w:rsidR="00F27A64" w:rsidRPr="00670E36" w:rsidRDefault="00F27A64" w:rsidP="00F27A64">
      <w:pPr>
        <w:tabs>
          <w:tab w:val="left" w:pos="426"/>
        </w:tabs>
        <w:spacing w:after="0" w:line="240" w:lineRule="auto"/>
        <w:ind w:firstLine="567"/>
        <w:jc w:val="both"/>
        <w:rPr>
          <w:rFonts w:ascii="Times New Roman" w:hAnsi="Times New Roman" w:cs="Times New Roman"/>
          <w:sz w:val="24"/>
          <w:szCs w:val="24"/>
          <w:lang w:eastAsia="ru-RU"/>
        </w:rPr>
      </w:pPr>
      <w:r w:rsidRPr="00670E36">
        <w:rPr>
          <w:rFonts w:ascii="Times New Roman" w:hAnsi="Times New Roman" w:cs="Times New Roman"/>
          <w:sz w:val="24"/>
          <w:szCs w:val="24"/>
          <w:lang w:eastAsia="ru-RU"/>
        </w:rPr>
        <w:t>1. Утвердить Положение о закупке товаров, работ, услуг для обеспечения муниципальных нужд Можайского городского округа Московской области (прилагается).</w:t>
      </w:r>
    </w:p>
    <w:p w:rsidR="006B1EC6" w:rsidRDefault="00F27A64" w:rsidP="00F27A64">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2. </w:t>
      </w:r>
      <w:r w:rsidR="000B5DE0">
        <w:rPr>
          <w:rFonts w:ascii="Times New Roman" w:hAnsi="Times New Roman" w:cs="Times New Roman"/>
          <w:sz w:val="24"/>
          <w:szCs w:val="24"/>
        </w:rPr>
        <w:t>П</w:t>
      </w:r>
      <w:r w:rsidR="000B5DE0" w:rsidRPr="000B5DE0">
        <w:rPr>
          <w:rFonts w:ascii="Times New Roman" w:hAnsi="Times New Roman" w:cs="Times New Roman"/>
          <w:sz w:val="24"/>
          <w:szCs w:val="24"/>
        </w:rPr>
        <w:t>ризнать утратившим</w:t>
      </w:r>
      <w:r w:rsidR="006B1EC6">
        <w:rPr>
          <w:rFonts w:ascii="Times New Roman" w:hAnsi="Times New Roman" w:cs="Times New Roman"/>
          <w:sz w:val="24"/>
          <w:szCs w:val="24"/>
        </w:rPr>
        <w:t>и</w:t>
      </w:r>
      <w:r w:rsidR="000B5DE0" w:rsidRPr="000B5DE0">
        <w:rPr>
          <w:rFonts w:ascii="Times New Roman" w:hAnsi="Times New Roman" w:cs="Times New Roman"/>
          <w:sz w:val="24"/>
          <w:szCs w:val="24"/>
        </w:rPr>
        <w:t xml:space="preserve"> силу</w:t>
      </w:r>
      <w:r w:rsidR="006B1EC6">
        <w:rPr>
          <w:rFonts w:ascii="Times New Roman" w:hAnsi="Times New Roman" w:cs="Times New Roman"/>
          <w:sz w:val="24"/>
          <w:szCs w:val="24"/>
        </w:rPr>
        <w:t>:</w:t>
      </w:r>
    </w:p>
    <w:p w:rsidR="00F27A64" w:rsidRDefault="006B1EC6" w:rsidP="00F27A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0B5DE0">
        <w:rPr>
          <w:rFonts w:ascii="Times New Roman" w:hAnsi="Times New Roman" w:cs="Times New Roman"/>
          <w:sz w:val="24"/>
          <w:szCs w:val="24"/>
        </w:rPr>
        <w:t>р</w:t>
      </w:r>
      <w:r w:rsidR="00F27A64" w:rsidRPr="00670E36">
        <w:rPr>
          <w:rFonts w:ascii="Times New Roman" w:hAnsi="Times New Roman" w:cs="Times New Roman"/>
          <w:sz w:val="24"/>
          <w:szCs w:val="24"/>
        </w:rPr>
        <w:t xml:space="preserve">ешение Совета депутатов Можайского </w:t>
      </w:r>
      <w:r w:rsidR="000B5DE0">
        <w:rPr>
          <w:rFonts w:ascii="Times New Roman" w:hAnsi="Times New Roman" w:cs="Times New Roman"/>
          <w:sz w:val="24"/>
          <w:szCs w:val="24"/>
        </w:rPr>
        <w:t>городского округа</w:t>
      </w:r>
      <w:r w:rsidR="00B60B38">
        <w:rPr>
          <w:rFonts w:ascii="Times New Roman" w:hAnsi="Times New Roman" w:cs="Times New Roman"/>
          <w:sz w:val="24"/>
          <w:szCs w:val="24"/>
        </w:rPr>
        <w:t xml:space="preserve"> Московской области</w:t>
      </w:r>
      <w:r w:rsidR="000B5DE0">
        <w:rPr>
          <w:rFonts w:ascii="Times New Roman" w:hAnsi="Times New Roman" w:cs="Times New Roman"/>
          <w:bCs/>
          <w:sz w:val="24"/>
          <w:szCs w:val="24"/>
        </w:rPr>
        <w:t>от 21.03.2019</w:t>
      </w:r>
      <w:r w:rsidR="00F27A64" w:rsidRPr="00670E36">
        <w:rPr>
          <w:rFonts w:ascii="Times New Roman" w:hAnsi="Times New Roman" w:cs="Times New Roman"/>
          <w:bCs/>
          <w:sz w:val="24"/>
          <w:szCs w:val="24"/>
        </w:rPr>
        <w:t xml:space="preserve"> № </w:t>
      </w:r>
      <w:r w:rsidR="000B5DE0">
        <w:rPr>
          <w:rFonts w:ascii="Times New Roman" w:hAnsi="Times New Roman" w:cs="Times New Roman"/>
          <w:bCs/>
          <w:sz w:val="24"/>
          <w:szCs w:val="24"/>
        </w:rPr>
        <w:t>374</w:t>
      </w:r>
      <w:r w:rsidR="00F27A64" w:rsidRPr="00670E36">
        <w:rPr>
          <w:rFonts w:ascii="Times New Roman" w:hAnsi="Times New Roman" w:cs="Times New Roman"/>
          <w:bCs/>
          <w:sz w:val="24"/>
          <w:szCs w:val="24"/>
        </w:rPr>
        <w:t>/</w:t>
      </w:r>
      <w:r w:rsidR="000B5DE0">
        <w:rPr>
          <w:rFonts w:ascii="Times New Roman" w:hAnsi="Times New Roman" w:cs="Times New Roman"/>
          <w:bCs/>
          <w:sz w:val="24"/>
          <w:szCs w:val="24"/>
        </w:rPr>
        <w:t xml:space="preserve">21 </w:t>
      </w:r>
      <w:r w:rsidR="00670E36" w:rsidRPr="00670E36">
        <w:rPr>
          <w:rFonts w:ascii="Times New Roman" w:hAnsi="Times New Roman" w:cs="Times New Roman"/>
          <w:sz w:val="24"/>
          <w:szCs w:val="24"/>
        </w:rPr>
        <w:t>«</w:t>
      </w:r>
      <w:r w:rsidR="00F27A64" w:rsidRPr="00670E36">
        <w:rPr>
          <w:rFonts w:ascii="Times New Roman" w:hAnsi="Times New Roman" w:cs="Times New Roman"/>
          <w:sz w:val="24"/>
          <w:szCs w:val="24"/>
        </w:rPr>
        <w:t>Об у</w:t>
      </w:r>
      <w:r w:rsidR="00670E36" w:rsidRPr="00670E36">
        <w:rPr>
          <w:rFonts w:ascii="Times New Roman" w:hAnsi="Times New Roman" w:cs="Times New Roman"/>
          <w:sz w:val="24"/>
          <w:szCs w:val="24"/>
        </w:rPr>
        <w:t xml:space="preserve">тверждении Положения о </w:t>
      </w:r>
      <w:r w:rsidR="00F27A64" w:rsidRPr="00670E36">
        <w:rPr>
          <w:rFonts w:ascii="Times New Roman" w:hAnsi="Times New Roman" w:cs="Times New Roman"/>
          <w:sz w:val="24"/>
          <w:szCs w:val="24"/>
        </w:rPr>
        <w:t xml:space="preserve">закупке товаров, работ, услуг для обеспечения муниципальных нужд Можайского </w:t>
      </w:r>
      <w:r w:rsidR="000B5DE0">
        <w:rPr>
          <w:rFonts w:ascii="Times New Roman" w:hAnsi="Times New Roman" w:cs="Times New Roman"/>
          <w:sz w:val="24"/>
          <w:szCs w:val="24"/>
        </w:rPr>
        <w:t>городского округа</w:t>
      </w:r>
      <w:r>
        <w:rPr>
          <w:rFonts w:ascii="Times New Roman" w:hAnsi="Times New Roman" w:cs="Times New Roman"/>
          <w:sz w:val="24"/>
          <w:szCs w:val="24"/>
        </w:rPr>
        <w:t xml:space="preserve"> Московской области</w:t>
      </w:r>
      <w:r w:rsidR="00670E36" w:rsidRPr="00670E36">
        <w:rPr>
          <w:rFonts w:ascii="Times New Roman" w:hAnsi="Times New Roman" w:cs="Times New Roman"/>
          <w:sz w:val="24"/>
          <w:szCs w:val="24"/>
        </w:rPr>
        <w:t>»</w:t>
      </w:r>
      <w:r>
        <w:rPr>
          <w:rFonts w:ascii="Times New Roman" w:hAnsi="Times New Roman" w:cs="Times New Roman"/>
          <w:sz w:val="24"/>
          <w:szCs w:val="24"/>
        </w:rPr>
        <w:t>;</w:t>
      </w:r>
    </w:p>
    <w:p w:rsidR="006B1EC6" w:rsidRPr="00670E36" w:rsidRDefault="006B1EC6" w:rsidP="00F27A6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решение Совета депутатов Можайского городского округа Московской области от 23.07.2019 № 480/26 «О внесении изменений и дополнений в </w:t>
      </w:r>
      <w:r w:rsidRPr="00670E36">
        <w:rPr>
          <w:rFonts w:ascii="Times New Roman" w:hAnsi="Times New Roman" w:cs="Times New Roman"/>
          <w:sz w:val="24"/>
          <w:szCs w:val="24"/>
        </w:rPr>
        <w:t xml:space="preserve">Положения о закупке товаров, работ, услуг для обеспечения муниципальных нужд Можайского </w:t>
      </w:r>
      <w:r>
        <w:rPr>
          <w:rFonts w:ascii="Times New Roman" w:hAnsi="Times New Roman" w:cs="Times New Roman"/>
          <w:sz w:val="24"/>
          <w:szCs w:val="24"/>
        </w:rPr>
        <w:t>городского округа Московской области».</w:t>
      </w:r>
    </w:p>
    <w:p w:rsidR="00F27A64" w:rsidRPr="00670E36" w:rsidRDefault="00F27A64" w:rsidP="00F27A64">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3. Опубликовать настоящее решение в газете </w:t>
      </w:r>
      <w:r w:rsidR="00670E36" w:rsidRPr="00670E36">
        <w:rPr>
          <w:rFonts w:ascii="Times New Roman" w:hAnsi="Times New Roman" w:cs="Times New Roman"/>
          <w:sz w:val="24"/>
          <w:szCs w:val="24"/>
        </w:rPr>
        <w:t>«</w:t>
      </w:r>
      <w:r w:rsidRPr="00670E36">
        <w:rPr>
          <w:rFonts w:ascii="Times New Roman" w:hAnsi="Times New Roman" w:cs="Times New Roman"/>
          <w:sz w:val="24"/>
          <w:szCs w:val="24"/>
        </w:rPr>
        <w:t>Новая жизнь</w:t>
      </w:r>
      <w:r w:rsidR="00670E36" w:rsidRPr="00670E36">
        <w:rPr>
          <w:rFonts w:ascii="Times New Roman" w:hAnsi="Times New Roman" w:cs="Times New Roman"/>
          <w:sz w:val="24"/>
          <w:szCs w:val="24"/>
        </w:rPr>
        <w:t>»</w:t>
      </w:r>
      <w:r w:rsidRPr="00670E36">
        <w:rPr>
          <w:rFonts w:ascii="Times New Roman" w:hAnsi="Times New Roman" w:cs="Times New Roman"/>
          <w:sz w:val="24"/>
          <w:szCs w:val="24"/>
        </w:rPr>
        <w:t xml:space="preserve"> и</w:t>
      </w:r>
      <w:r w:rsidR="006B1EC6">
        <w:rPr>
          <w:rFonts w:ascii="Times New Roman" w:hAnsi="Times New Roman" w:cs="Times New Roman"/>
          <w:sz w:val="24"/>
          <w:szCs w:val="24"/>
        </w:rPr>
        <w:t xml:space="preserve"> разместить</w:t>
      </w:r>
      <w:r w:rsidRPr="00670E36">
        <w:rPr>
          <w:rFonts w:ascii="Times New Roman" w:hAnsi="Times New Roman" w:cs="Times New Roman"/>
          <w:sz w:val="24"/>
          <w:szCs w:val="24"/>
        </w:rPr>
        <w:t xml:space="preserve"> на </w:t>
      </w:r>
      <w:r w:rsidR="001E36E7">
        <w:rPr>
          <w:rFonts w:ascii="Times New Roman" w:hAnsi="Times New Roman" w:cs="Times New Roman"/>
          <w:sz w:val="24"/>
          <w:szCs w:val="24"/>
        </w:rPr>
        <w:t xml:space="preserve">официальном </w:t>
      </w:r>
      <w:r w:rsidRPr="00670E36">
        <w:rPr>
          <w:rFonts w:ascii="Times New Roman" w:hAnsi="Times New Roman" w:cs="Times New Roman"/>
          <w:sz w:val="24"/>
          <w:szCs w:val="24"/>
        </w:rPr>
        <w:t>сайте Администрации Можайского городского округа</w:t>
      </w:r>
      <w:r w:rsidR="006B1EC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 xml:space="preserve"> www.admmozhaysk.ru.</w:t>
      </w:r>
    </w:p>
    <w:p w:rsidR="00F27A64" w:rsidRDefault="00F27A64" w:rsidP="00F27A64">
      <w:pPr>
        <w:tabs>
          <w:tab w:val="left" w:pos="426"/>
        </w:tabs>
        <w:ind w:firstLine="567"/>
        <w:jc w:val="both"/>
        <w:rPr>
          <w:rFonts w:ascii="Times New Roman" w:hAnsi="Times New Roman" w:cs="Times New Roman"/>
          <w:sz w:val="24"/>
          <w:szCs w:val="24"/>
        </w:rPr>
      </w:pPr>
      <w:r w:rsidRPr="00670E36">
        <w:rPr>
          <w:rFonts w:ascii="Times New Roman" w:hAnsi="Times New Roman" w:cs="Times New Roman"/>
          <w:sz w:val="24"/>
          <w:szCs w:val="24"/>
        </w:rPr>
        <w:t xml:space="preserve">4. Настоящее решение вступает в силу </w:t>
      </w:r>
      <w:r w:rsidR="000B5DE0">
        <w:rPr>
          <w:rFonts w:ascii="Times New Roman" w:hAnsi="Times New Roman" w:cs="Times New Roman"/>
          <w:sz w:val="24"/>
          <w:szCs w:val="24"/>
        </w:rPr>
        <w:t>после официального</w:t>
      </w:r>
      <w:r w:rsidRPr="00670E36">
        <w:rPr>
          <w:rFonts w:ascii="Times New Roman" w:hAnsi="Times New Roman" w:cs="Times New Roman"/>
          <w:sz w:val="24"/>
          <w:szCs w:val="24"/>
        </w:rPr>
        <w:t xml:space="preserve"> опубликования.</w:t>
      </w:r>
    </w:p>
    <w:p w:rsidR="00F147E9" w:rsidRPr="00670E36" w:rsidRDefault="00F147E9" w:rsidP="00F27A64">
      <w:pPr>
        <w:tabs>
          <w:tab w:val="left" w:pos="426"/>
        </w:tabs>
        <w:ind w:firstLine="567"/>
        <w:jc w:val="both"/>
        <w:rPr>
          <w:rFonts w:ascii="Times New Roman" w:hAnsi="Times New Roman" w:cs="Times New Roman"/>
          <w:sz w:val="24"/>
          <w:szCs w:val="24"/>
        </w:rPr>
      </w:pPr>
    </w:p>
    <w:p w:rsidR="00F27A64" w:rsidRPr="00670E36" w:rsidRDefault="00F27A64" w:rsidP="00F27A64">
      <w:pPr>
        <w:pStyle w:val="1"/>
        <w:autoSpaceDE w:val="0"/>
        <w:autoSpaceDN w:val="0"/>
        <w:adjustRightInd w:val="0"/>
        <w:spacing w:after="0" w:line="240" w:lineRule="auto"/>
        <w:ind w:left="57" w:right="57"/>
        <w:jc w:val="both"/>
        <w:rPr>
          <w:rFonts w:ascii="Times New Roman" w:hAnsi="Times New Roman"/>
          <w:sz w:val="24"/>
          <w:szCs w:val="24"/>
        </w:rPr>
      </w:pPr>
      <w:r w:rsidRPr="00670E36">
        <w:rPr>
          <w:rFonts w:ascii="Times New Roman" w:eastAsia="Times New Roman" w:hAnsi="Times New Roman"/>
          <w:b/>
          <w:i/>
          <w:sz w:val="24"/>
          <w:szCs w:val="24"/>
          <w:lang w:eastAsia="ar-SA"/>
        </w:rPr>
        <w:t>ПРЕДСЕДАТЕЛЬ СОВЕТА ДЕПУТАТОВ</w:t>
      </w:r>
    </w:p>
    <w:p w:rsidR="00F27A64" w:rsidRPr="00670E36" w:rsidRDefault="00F27A64" w:rsidP="00F27A64">
      <w:pPr>
        <w:keepNext/>
        <w:suppressAutoHyphens/>
        <w:spacing w:after="0" w:line="240" w:lineRule="auto"/>
        <w:ind w:left="57" w:right="57"/>
        <w:jc w:val="both"/>
        <w:outlineLvl w:val="0"/>
        <w:rPr>
          <w:rFonts w:ascii="Times New Roman" w:hAnsi="Times New Roman" w:cs="Times New Roman"/>
          <w:b/>
          <w:i/>
          <w:sz w:val="24"/>
          <w:szCs w:val="24"/>
          <w:lang w:eastAsia="ar-SA"/>
        </w:rPr>
      </w:pPr>
      <w:r w:rsidRPr="00670E36">
        <w:rPr>
          <w:rFonts w:ascii="Times New Roman" w:hAnsi="Times New Roman" w:cs="Times New Roman"/>
          <w:b/>
          <w:i/>
          <w:sz w:val="24"/>
          <w:szCs w:val="24"/>
          <w:lang w:eastAsia="ar-SA"/>
        </w:rPr>
        <w:t>МОЖАЙСКОГО ГОРОДСКОГО ОКРУГА                               Л.С. АФАНАСЬЕВА</w:t>
      </w:r>
    </w:p>
    <w:p w:rsidR="00F27A64" w:rsidRPr="00670E36" w:rsidRDefault="00F27A64" w:rsidP="00F27A64">
      <w:pPr>
        <w:keepNext/>
        <w:suppressAutoHyphens/>
        <w:spacing w:after="0" w:line="240" w:lineRule="auto"/>
        <w:ind w:left="57" w:right="57"/>
        <w:jc w:val="both"/>
        <w:outlineLvl w:val="0"/>
        <w:rPr>
          <w:rFonts w:ascii="Times New Roman" w:hAnsi="Times New Roman" w:cs="Times New Roman"/>
          <w:b/>
          <w:i/>
          <w:sz w:val="24"/>
          <w:szCs w:val="24"/>
          <w:lang w:eastAsia="ar-SA"/>
        </w:rPr>
      </w:pPr>
    </w:p>
    <w:p w:rsidR="00F27A64" w:rsidRPr="000B5DE0" w:rsidRDefault="00F27A64" w:rsidP="00F27A64">
      <w:pPr>
        <w:pStyle w:val="a6"/>
        <w:spacing w:before="0" w:beforeAutospacing="0" w:after="0"/>
        <w:ind w:left="57" w:right="57"/>
        <w:jc w:val="both"/>
        <w:rPr>
          <w:b/>
          <w:i/>
          <w:color w:val="000000"/>
        </w:rPr>
      </w:pPr>
      <w:r w:rsidRPr="000B5DE0">
        <w:rPr>
          <w:b/>
          <w:i/>
          <w:color w:val="000000"/>
        </w:rPr>
        <w:t>ГЛАВА</w:t>
      </w:r>
    </w:p>
    <w:p w:rsidR="00F27A64" w:rsidRPr="00670E36" w:rsidRDefault="00F27A64" w:rsidP="00F27A64">
      <w:pPr>
        <w:pStyle w:val="a6"/>
        <w:spacing w:before="0" w:beforeAutospacing="0" w:after="0"/>
        <w:ind w:left="57" w:right="57"/>
        <w:jc w:val="both"/>
        <w:rPr>
          <w:b/>
          <w:i/>
          <w:color w:val="000000"/>
        </w:rPr>
      </w:pPr>
      <w:r w:rsidRPr="000B5DE0">
        <w:rPr>
          <w:b/>
          <w:i/>
          <w:color w:val="000000"/>
        </w:rPr>
        <w:t xml:space="preserve">МОЖАЙСКОГО ГОРОДСКОГО ОКРУГА </w:t>
      </w:r>
      <w:r w:rsidRPr="000B5DE0">
        <w:rPr>
          <w:b/>
          <w:i/>
          <w:color w:val="000000"/>
        </w:rPr>
        <w:tab/>
      </w:r>
      <w:r w:rsidR="000B5DE0">
        <w:rPr>
          <w:b/>
          <w:i/>
          <w:color w:val="000000"/>
        </w:rPr>
        <w:t>Д.В</w:t>
      </w:r>
      <w:r w:rsidRPr="000B5DE0">
        <w:rPr>
          <w:b/>
          <w:i/>
          <w:color w:val="000000"/>
        </w:rPr>
        <w:t xml:space="preserve">. </w:t>
      </w:r>
      <w:r w:rsidR="000B5DE0">
        <w:rPr>
          <w:b/>
          <w:i/>
          <w:color w:val="000000"/>
        </w:rPr>
        <w:t>МОРДВИНЦЕВ</w:t>
      </w:r>
    </w:p>
    <w:p w:rsidR="006C00EA" w:rsidRPr="00670E36" w:rsidRDefault="006C00EA">
      <w:pPr>
        <w:pStyle w:val="ConsPlusNormal"/>
        <w:jc w:val="both"/>
        <w:rPr>
          <w:rFonts w:ascii="Times New Roman" w:hAnsi="Times New Roman" w:cs="Times New Roman"/>
          <w:b/>
          <w:sz w:val="24"/>
          <w:szCs w:val="24"/>
        </w:rPr>
      </w:pPr>
    </w:p>
    <w:p w:rsidR="006C00EA" w:rsidRPr="00670E36" w:rsidRDefault="006C00EA">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F27A64" w:rsidRPr="00670E36" w:rsidRDefault="00F27A64">
      <w:pPr>
        <w:pStyle w:val="ConsPlusNormal"/>
        <w:jc w:val="both"/>
        <w:rPr>
          <w:rFonts w:ascii="Times New Roman" w:hAnsi="Times New Roman" w:cs="Times New Roman"/>
          <w:sz w:val="24"/>
          <w:szCs w:val="24"/>
        </w:rPr>
      </w:pPr>
    </w:p>
    <w:p w:rsidR="006C00EA" w:rsidRDefault="006C00EA">
      <w:pPr>
        <w:pStyle w:val="ConsPlusNormal"/>
        <w:jc w:val="both"/>
        <w:rPr>
          <w:rFonts w:ascii="Times New Roman" w:hAnsi="Times New Roman" w:cs="Times New Roman"/>
          <w:sz w:val="24"/>
          <w:szCs w:val="24"/>
        </w:rPr>
      </w:pPr>
    </w:p>
    <w:p w:rsidR="0028624E" w:rsidRDefault="0028624E">
      <w:pPr>
        <w:pStyle w:val="ConsPlusNormal"/>
        <w:jc w:val="both"/>
        <w:rPr>
          <w:rFonts w:ascii="Times New Roman" w:hAnsi="Times New Roman" w:cs="Times New Roman"/>
          <w:sz w:val="24"/>
          <w:szCs w:val="24"/>
        </w:rPr>
      </w:pPr>
    </w:p>
    <w:p w:rsidR="0028624E" w:rsidRPr="00670E36" w:rsidRDefault="0028624E">
      <w:pPr>
        <w:pStyle w:val="ConsPlusNormal"/>
        <w:jc w:val="both"/>
        <w:rPr>
          <w:rFonts w:ascii="Times New Roman" w:hAnsi="Times New Roman" w:cs="Times New Roman"/>
          <w:sz w:val="24"/>
          <w:szCs w:val="24"/>
        </w:rPr>
      </w:pP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lastRenderedPageBreak/>
        <w:t>Утверждено</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решением Совета депутатов</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 xml:space="preserve">Можайского </w:t>
      </w:r>
      <w:r w:rsidR="00A95002" w:rsidRPr="00670E36">
        <w:rPr>
          <w:rFonts w:ascii="Times New Roman" w:hAnsi="Times New Roman" w:cs="Times New Roman"/>
          <w:sz w:val="24"/>
          <w:szCs w:val="24"/>
        </w:rPr>
        <w:t>городского округа</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Московской области</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 xml:space="preserve">от </w:t>
      </w:r>
      <w:r w:rsidR="00670E36" w:rsidRPr="00670E36">
        <w:rPr>
          <w:rFonts w:ascii="Times New Roman" w:hAnsi="Times New Roman" w:cs="Times New Roman"/>
          <w:sz w:val="24"/>
          <w:szCs w:val="24"/>
        </w:rPr>
        <w:t>«</w:t>
      </w:r>
      <w:r w:rsidR="00544FED">
        <w:rPr>
          <w:rFonts w:ascii="Times New Roman" w:hAnsi="Times New Roman" w:cs="Times New Roman"/>
          <w:sz w:val="24"/>
          <w:szCs w:val="24"/>
        </w:rPr>
        <w:t>___</w:t>
      </w:r>
      <w:r w:rsidR="00670E36" w:rsidRPr="00670E36">
        <w:rPr>
          <w:rFonts w:ascii="Times New Roman" w:hAnsi="Times New Roman" w:cs="Times New Roman"/>
          <w:sz w:val="24"/>
          <w:szCs w:val="24"/>
        </w:rPr>
        <w:t>»</w:t>
      </w:r>
      <w:r w:rsidR="00997CBB" w:rsidRPr="00670E36">
        <w:rPr>
          <w:rFonts w:ascii="Times New Roman" w:hAnsi="Times New Roman" w:cs="Times New Roman"/>
          <w:sz w:val="24"/>
          <w:szCs w:val="24"/>
        </w:rPr>
        <w:t>___</w:t>
      </w:r>
      <w:r w:rsidR="00544FED">
        <w:rPr>
          <w:rFonts w:ascii="Times New Roman" w:hAnsi="Times New Roman" w:cs="Times New Roman"/>
          <w:sz w:val="24"/>
          <w:szCs w:val="24"/>
        </w:rPr>
        <w:t>_</w:t>
      </w:r>
      <w:r w:rsidR="00997CBB" w:rsidRPr="00670E36">
        <w:rPr>
          <w:rFonts w:ascii="Times New Roman" w:hAnsi="Times New Roman" w:cs="Times New Roman"/>
          <w:sz w:val="24"/>
          <w:szCs w:val="24"/>
        </w:rPr>
        <w:t>___</w:t>
      </w:r>
      <w:r w:rsidR="00A95002" w:rsidRPr="00670E36">
        <w:rPr>
          <w:rFonts w:ascii="Times New Roman" w:hAnsi="Times New Roman" w:cs="Times New Roman"/>
          <w:sz w:val="24"/>
          <w:szCs w:val="24"/>
        </w:rPr>
        <w:t>__20___</w:t>
      </w:r>
      <w:r w:rsidRPr="00670E36">
        <w:rPr>
          <w:rFonts w:ascii="Times New Roman" w:hAnsi="Times New Roman" w:cs="Times New Roman"/>
          <w:sz w:val="24"/>
          <w:szCs w:val="24"/>
        </w:rPr>
        <w:t xml:space="preserve"> г. </w:t>
      </w:r>
      <w:r w:rsidR="00670E36" w:rsidRPr="00670E36">
        <w:rPr>
          <w:rFonts w:ascii="Times New Roman" w:hAnsi="Times New Roman" w:cs="Times New Roman"/>
          <w:sz w:val="24"/>
          <w:szCs w:val="24"/>
        </w:rPr>
        <w:t xml:space="preserve">№ </w:t>
      </w:r>
      <w:r w:rsidR="002A17B0" w:rsidRPr="00670E36">
        <w:rPr>
          <w:rFonts w:ascii="Times New Roman" w:hAnsi="Times New Roman" w:cs="Times New Roman"/>
          <w:sz w:val="24"/>
          <w:szCs w:val="24"/>
        </w:rPr>
        <w:t>________</w:t>
      </w:r>
      <w:r w:rsidR="00A95002" w:rsidRPr="00670E36">
        <w:rPr>
          <w:rFonts w:ascii="Times New Roman" w:hAnsi="Times New Roman" w:cs="Times New Roman"/>
          <w:sz w:val="24"/>
          <w:szCs w:val="24"/>
        </w:rPr>
        <w:t>___</w:t>
      </w:r>
    </w:p>
    <w:p w:rsidR="00A95002" w:rsidRPr="00670E36" w:rsidRDefault="00A95002">
      <w:pPr>
        <w:pStyle w:val="ConsPlusNormal"/>
        <w:jc w:val="right"/>
        <w:rPr>
          <w:rFonts w:ascii="Times New Roman" w:hAnsi="Times New Roman" w:cs="Times New Roman"/>
          <w:sz w:val="24"/>
          <w:szCs w:val="24"/>
        </w:rPr>
      </w:pPr>
    </w:p>
    <w:p w:rsidR="00A95002" w:rsidRPr="00670E36" w:rsidRDefault="00A95002">
      <w:pPr>
        <w:pStyle w:val="ConsPlusNormal"/>
        <w:jc w:val="right"/>
        <w:rPr>
          <w:rFonts w:ascii="Times New Roman" w:hAnsi="Times New Roman" w:cs="Times New Roman"/>
          <w:sz w:val="24"/>
          <w:szCs w:val="24"/>
        </w:rPr>
      </w:pP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Title"/>
        <w:jc w:val="center"/>
        <w:rPr>
          <w:rFonts w:ascii="Times New Roman" w:hAnsi="Times New Roman" w:cs="Times New Roman"/>
          <w:sz w:val="24"/>
          <w:szCs w:val="24"/>
        </w:rPr>
      </w:pPr>
      <w:bookmarkStart w:id="1" w:name="P37"/>
      <w:bookmarkEnd w:id="1"/>
      <w:r w:rsidRPr="00670E36">
        <w:rPr>
          <w:rFonts w:ascii="Times New Roman" w:hAnsi="Times New Roman" w:cs="Times New Roman"/>
          <w:sz w:val="24"/>
          <w:szCs w:val="24"/>
        </w:rPr>
        <w:t>ПОЛОЖЕНИЕ</w:t>
      </w:r>
    </w:p>
    <w:p w:rsidR="006C00EA" w:rsidRPr="00670E36" w:rsidRDefault="006C00EA">
      <w:pPr>
        <w:pStyle w:val="ConsPlusTitle"/>
        <w:jc w:val="center"/>
        <w:rPr>
          <w:rFonts w:ascii="Times New Roman" w:hAnsi="Times New Roman" w:cs="Times New Roman"/>
          <w:sz w:val="24"/>
          <w:szCs w:val="24"/>
        </w:rPr>
      </w:pPr>
      <w:r w:rsidRPr="00670E36">
        <w:rPr>
          <w:rFonts w:ascii="Times New Roman" w:hAnsi="Times New Roman" w:cs="Times New Roman"/>
          <w:sz w:val="24"/>
          <w:szCs w:val="24"/>
        </w:rPr>
        <w:t>О ЗАКУПКЕ ТОВАРОВ, РАБОТ, УСЛУГ ДЛЯ ОБЕСПЕЧЕНИЯ</w:t>
      </w:r>
    </w:p>
    <w:p w:rsidR="006C00EA" w:rsidRPr="00670E36" w:rsidRDefault="006C00EA">
      <w:pPr>
        <w:pStyle w:val="ConsPlusTitle"/>
        <w:jc w:val="center"/>
        <w:rPr>
          <w:rFonts w:ascii="Times New Roman" w:hAnsi="Times New Roman" w:cs="Times New Roman"/>
          <w:sz w:val="24"/>
          <w:szCs w:val="24"/>
        </w:rPr>
      </w:pPr>
      <w:r w:rsidRPr="00670E36">
        <w:rPr>
          <w:rFonts w:ascii="Times New Roman" w:hAnsi="Times New Roman" w:cs="Times New Roman"/>
          <w:sz w:val="24"/>
          <w:szCs w:val="24"/>
        </w:rPr>
        <w:t xml:space="preserve">МУНИЦИПАЛЬНЫХ НУЖД МОЖАЙСКОГО </w:t>
      </w:r>
      <w:r w:rsidR="00A95002" w:rsidRPr="00670E36">
        <w:rPr>
          <w:rFonts w:ascii="Times New Roman" w:hAnsi="Times New Roman" w:cs="Times New Roman"/>
          <w:sz w:val="24"/>
          <w:szCs w:val="24"/>
        </w:rPr>
        <w:t>ГОРОДСКОГО ОКРУГА</w:t>
      </w:r>
      <w:r w:rsidR="0075200A" w:rsidRPr="00670E36">
        <w:rPr>
          <w:rFonts w:ascii="Times New Roman" w:hAnsi="Times New Roman" w:cs="Times New Roman"/>
          <w:sz w:val="24"/>
          <w:szCs w:val="24"/>
        </w:rPr>
        <w:t xml:space="preserve"> МОСКОВСКОЙ ОБЛАСТИ</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ind w:firstLine="540"/>
        <w:jc w:val="both"/>
        <w:rPr>
          <w:rFonts w:ascii="Times New Roman" w:hAnsi="Times New Roman" w:cs="Times New Roman"/>
          <w:color w:val="000000" w:themeColor="text1"/>
          <w:sz w:val="24"/>
          <w:szCs w:val="24"/>
        </w:rPr>
      </w:pPr>
      <w:r w:rsidRPr="00670E36">
        <w:rPr>
          <w:rFonts w:ascii="Times New Roman" w:hAnsi="Times New Roman" w:cs="Times New Roman"/>
          <w:sz w:val="24"/>
          <w:szCs w:val="24"/>
        </w:rPr>
        <w:t>1. Настоящее Положение о закупке товаров, работ, услуг для обеспечени</w:t>
      </w:r>
      <w:r w:rsidR="00A95002" w:rsidRPr="00670E36">
        <w:rPr>
          <w:rFonts w:ascii="Times New Roman" w:hAnsi="Times New Roman" w:cs="Times New Roman"/>
          <w:sz w:val="24"/>
          <w:szCs w:val="24"/>
        </w:rPr>
        <w:t xml:space="preserve">я </w:t>
      </w:r>
      <w:r w:rsidR="00A95002" w:rsidRPr="00670E36">
        <w:rPr>
          <w:rFonts w:ascii="Times New Roman" w:hAnsi="Times New Roman" w:cs="Times New Roman"/>
          <w:color w:val="000000" w:themeColor="text1"/>
          <w:sz w:val="24"/>
          <w:szCs w:val="24"/>
        </w:rPr>
        <w:t>муниципальных нужд Можайского городского округа</w:t>
      </w:r>
      <w:r w:rsidR="0075200A" w:rsidRPr="00670E36">
        <w:rPr>
          <w:rFonts w:ascii="Times New Roman" w:hAnsi="Times New Roman" w:cs="Times New Roman"/>
          <w:color w:val="000000" w:themeColor="text1"/>
          <w:sz w:val="24"/>
          <w:szCs w:val="24"/>
        </w:rPr>
        <w:t xml:space="preserve"> Московской области </w:t>
      </w:r>
      <w:r w:rsidRPr="00670E36">
        <w:rPr>
          <w:rFonts w:ascii="Times New Roman" w:hAnsi="Times New Roman" w:cs="Times New Roman"/>
          <w:color w:val="000000" w:themeColor="text1"/>
          <w:sz w:val="24"/>
          <w:szCs w:val="24"/>
        </w:rPr>
        <w:t xml:space="preserve">(далее - Положение) разработано во исполнение Федерального </w:t>
      </w:r>
      <w:hyperlink r:id="rId6" w:history="1">
        <w:r w:rsidRPr="00670E36">
          <w:rPr>
            <w:rFonts w:ascii="Times New Roman" w:hAnsi="Times New Roman" w:cs="Times New Roman"/>
            <w:color w:val="000000" w:themeColor="text1"/>
            <w:sz w:val="24"/>
            <w:szCs w:val="24"/>
          </w:rPr>
          <w:t>закона</w:t>
        </w:r>
      </w:hyperlink>
      <w:r w:rsidRPr="00670E36">
        <w:rPr>
          <w:rFonts w:ascii="Times New Roman" w:hAnsi="Times New Roman" w:cs="Times New Roman"/>
          <w:color w:val="000000" w:themeColor="text1"/>
          <w:sz w:val="24"/>
          <w:szCs w:val="24"/>
        </w:rPr>
        <w:t xml:space="preserve"> от 05.04.2013 </w:t>
      </w:r>
      <w:r w:rsidR="00670E36" w:rsidRPr="00670E36">
        <w:rPr>
          <w:rFonts w:ascii="Times New Roman" w:hAnsi="Times New Roman" w:cs="Times New Roman"/>
          <w:color w:val="000000" w:themeColor="text1"/>
          <w:sz w:val="24"/>
          <w:szCs w:val="24"/>
        </w:rPr>
        <w:t xml:space="preserve">№ </w:t>
      </w:r>
      <w:r w:rsidRPr="00670E36">
        <w:rPr>
          <w:rFonts w:ascii="Times New Roman" w:hAnsi="Times New Roman" w:cs="Times New Roman"/>
          <w:color w:val="000000" w:themeColor="text1"/>
          <w:sz w:val="24"/>
          <w:szCs w:val="24"/>
        </w:rPr>
        <w:t xml:space="preserve">44-ФЗ </w:t>
      </w:r>
      <w:r w:rsidR="00670E36" w:rsidRPr="00670E36">
        <w:rPr>
          <w:rFonts w:ascii="Times New Roman" w:hAnsi="Times New Roman" w:cs="Times New Roman"/>
          <w:color w:val="000000" w:themeColor="text1"/>
          <w:sz w:val="24"/>
          <w:szCs w:val="24"/>
        </w:rPr>
        <w:t>«</w:t>
      </w:r>
      <w:r w:rsidRPr="00670E36">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670E36" w:rsidRPr="00670E36">
        <w:rPr>
          <w:rFonts w:ascii="Times New Roman" w:hAnsi="Times New Roman" w:cs="Times New Roman"/>
          <w:color w:val="000000" w:themeColor="text1"/>
          <w:sz w:val="24"/>
          <w:szCs w:val="24"/>
        </w:rPr>
        <w:t>»</w:t>
      </w:r>
      <w:r w:rsidRPr="00670E36">
        <w:rPr>
          <w:rFonts w:ascii="Times New Roman" w:hAnsi="Times New Roman" w:cs="Times New Roman"/>
          <w:color w:val="000000" w:themeColor="text1"/>
          <w:sz w:val="24"/>
          <w:szCs w:val="24"/>
        </w:rPr>
        <w:t xml:space="preserve"> (далее - Закон </w:t>
      </w:r>
      <w:r w:rsidR="00670E36" w:rsidRPr="00670E36">
        <w:rPr>
          <w:rFonts w:ascii="Times New Roman" w:hAnsi="Times New Roman" w:cs="Times New Roman"/>
          <w:color w:val="000000" w:themeColor="text1"/>
          <w:sz w:val="24"/>
          <w:szCs w:val="24"/>
        </w:rPr>
        <w:t xml:space="preserve">№ </w:t>
      </w:r>
      <w:r w:rsidRPr="00670E36">
        <w:rPr>
          <w:rFonts w:ascii="Times New Roman" w:hAnsi="Times New Roman" w:cs="Times New Roman"/>
          <w:color w:val="000000" w:themeColor="text1"/>
          <w:sz w:val="24"/>
          <w:szCs w:val="24"/>
        </w:rPr>
        <w:t xml:space="preserve">44-ФЗ) на основании </w:t>
      </w:r>
      <w:hyperlink r:id="rId7" w:history="1">
        <w:r w:rsidRPr="00670E36">
          <w:rPr>
            <w:rFonts w:ascii="Times New Roman" w:hAnsi="Times New Roman" w:cs="Times New Roman"/>
            <w:color w:val="000000" w:themeColor="text1"/>
            <w:sz w:val="24"/>
            <w:szCs w:val="24"/>
          </w:rPr>
          <w:t>части 3 статьи 2</w:t>
        </w:r>
      </w:hyperlink>
      <w:r w:rsidR="00E01145" w:rsidRPr="00670E36">
        <w:rPr>
          <w:rFonts w:ascii="Times New Roman" w:hAnsi="Times New Roman" w:cs="Times New Roman"/>
          <w:color w:val="000000" w:themeColor="text1"/>
          <w:sz w:val="24"/>
          <w:szCs w:val="24"/>
        </w:rPr>
        <w:t xml:space="preserve"> Закона </w:t>
      </w:r>
      <w:r w:rsidR="00736928">
        <w:rPr>
          <w:rFonts w:ascii="Times New Roman" w:hAnsi="Times New Roman" w:cs="Times New Roman"/>
          <w:color w:val="000000" w:themeColor="text1"/>
          <w:sz w:val="24"/>
          <w:szCs w:val="24"/>
        </w:rPr>
        <w:t>№</w:t>
      </w:r>
      <w:r w:rsidR="00E01145" w:rsidRPr="00670E36">
        <w:rPr>
          <w:rFonts w:ascii="Times New Roman" w:hAnsi="Times New Roman" w:cs="Times New Roman"/>
          <w:color w:val="000000" w:themeColor="text1"/>
          <w:sz w:val="24"/>
          <w:szCs w:val="24"/>
        </w:rPr>
        <w:t xml:space="preserve">44-ФЗ. </w:t>
      </w:r>
      <w:r w:rsidRPr="00670E36">
        <w:rPr>
          <w:rFonts w:ascii="Times New Roman" w:hAnsi="Times New Roman" w:cs="Times New Roman"/>
          <w:color w:val="000000" w:themeColor="text1"/>
          <w:sz w:val="24"/>
          <w:szCs w:val="24"/>
        </w:rPr>
        <w:t xml:space="preserve">Положение основывается на положениях </w:t>
      </w:r>
      <w:hyperlink r:id="rId8" w:history="1">
        <w:r w:rsidRPr="00670E36">
          <w:rPr>
            <w:rFonts w:ascii="Times New Roman" w:hAnsi="Times New Roman" w:cs="Times New Roman"/>
            <w:color w:val="000000" w:themeColor="text1"/>
            <w:sz w:val="24"/>
            <w:szCs w:val="24"/>
          </w:rPr>
          <w:t>Конституции</w:t>
        </w:r>
      </w:hyperlink>
      <w:r w:rsidRPr="00670E36">
        <w:rPr>
          <w:rFonts w:ascii="Times New Roman" w:hAnsi="Times New Roman" w:cs="Times New Roman"/>
          <w:color w:val="000000" w:themeColor="text1"/>
          <w:sz w:val="24"/>
          <w:szCs w:val="24"/>
        </w:rPr>
        <w:t xml:space="preserve"> Российской Федерации, Гражданского </w:t>
      </w:r>
      <w:hyperlink r:id="rId9" w:history="1">
        <w:r w:rsidRPr="00670E36">
          <w:rPr>
            <w:rFonts w:ascii="Times New Roman" w:hAnsi="Times New Roman" w:cs="Times New Roman"/>
            <w:color w:val="000000" w:themeColor="text1"/>
            <w:sz w:val="24"/>
            <w:szCs w:val="24"/>
          </w:rPr>
          <w:t>кодекса</w:t>
        </w:r>
      </w:hyperlink>
      <w:r w:rsidRPr="00670E36">
        <w:rPr>
          <w:rFonts w:ascii="Times New Roman" w:hAnsi="Times New Roman" w:cs="Times New Roman"/>
          <w:color w:val="000000" w:themeColor="text1"/>
          <w:sz w:val="24"/>
          <w:szCs w:val="24"/>
        </w:rPr>
        <w:t xml:space="preserve"> Российской Федерации, Бюджетного </w:t>
      </w:r>
      <w:hyperlink r:id="rId10" w:history="1">
        <w:r w:rsidRPr="00670E36">
          <w:rPr>
            <w:rFonts w:ascii="Times New Roman" w:hAnsi="Times New Roman" w:cs="Times New Roman"/>
            <w:color w:val="000000" w:themeColor="text1"/>
            <w:sz w:val="24"/>
            <w:szCs w:val="24"/>
          </w:rPr>
          <w:t>кодекса</w:t>
        </w:r>
      </w:hyperlink>
      <w:r w:rsidRPr="00670E36">
        <w:rPr>
          <w:rFonts w:ascii="Times New Roman" w:hAnsi="Times New Roman" w:cs="Times New Roman"/>
          <w:color w:val="000000" w:themeColor="text1"/>
          <w:sz w:val="24"/>
          <w:szCs w:val="24"/>
        </w:rPr>
        <w:t xml:space="preserve"> Российской Федерации, </w:t>
      </w:r>
      <w:hyperlink r:id="rId11" w:history="1">
        <w:r w:rsidRPr="00670E36">
          <w:rPr>
            <w:rFonts w:ascii="Times New Roman" w:hAnsi="Times New Roman" w:cs="Times New Roman"/>
            <w:color w:val="000000" w:themeColor="text1"/>
            <w:sz w:val="24"/>
            <w:szCs w:val="24"/>
          </w:rPr>
          <w:t>Закона</w:t>
        </w:r>
      </w:hyperlink>
      <w:r w:rsidR="00736928">
        <w:rPr>
          <w:rFonts w:ascii="Times New Roman" w:hAnsi="Times New Roman" w:cs="Times New Roman"/>
          <w:color w:val="000000" w:themeColor="text1"/>
          <w:sz w:val="24"/>
          <w:szCs w:val="24"/>
        </w:rPr>
        <w:t>№</w:t>
      </w:r>
      <w:r w:rsidRPr="00670E36">
        <w:rPr>
          <w:rFonts w:ascii="Times New Roman" w:hAnsi="Times New Roman" w:cs="Times New Roman"/>
          <w:color w:val="000000" w:themeColor="text1"/>
          <w:sz w:val="24"/>
          <w:szCs w:val="24"/>
        </w:rPr>
        <w:t>44-ФЗ, нормативных правовых актов Российской Федерации, Московской области о контрактной системе.</w:t>
      </w:r>
    </w:p>
    <w:p w:rsidR="006C00EA" w:rsidRPr="00670E36" w:rsidRDefault="006C00EA" w:rsidP="008B0711">
      <w:pPr>
        <w:pStyle w:val="ConsPlusNormal"/>
        <w:ind w:firstLine="540"/>
        <w:jc w:val="both"/>
        <w:rPr>
          <w:rFonts w:ascii="Times New Roman" w:hAnsi="Times New Roman" w:cs="Times New Roman"/>
          <w:color w:val="000000" w:themeColor="text1"/>
          <w:sz w:val="24"/>
          <w:szCs w:val="24"/>
        </w:rPr>
      </w:pPr>
      <w:r w:rsidRPr="00670E36">
        <w:rPr>
          <w:rFonts w:ascii="Times New Roman" w:hAnsi="Times New Roman" w:cs="Times New Roman"/>
          <w:color w:val="000000" w:themeColor="text1"/>
          <w:sz w:val="24"/>
          <w:szCs w:val="24"/>
        </w:rPr>
        <w:t>2. В Положении используются следующие понятия:</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w:t>
      </w:r>
      <w:r w:rsidR="000901B2" w:rsidRPr="00670E36">
        <w:rPr>
          <w:color w:val="000000" w:themeColor="text1"/>
        </w:rPr>
        <w:t xml:space="preserve">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670E36" w:rsidRPr="00670E36">
        <w:rPr>
          <w:color w:val="000000" w:themeColor="text1"/>
        </w:rPr>
        <w:t>«</w:t>
      </w:r>
      <w:r w:rsidR="000901B2" w:rsidRPr="00670E36">
        <w:rPr>
          <w:color w:val="000000" w:themeColor="text1"/>
        </w:rPr>
        <w:t>Росатом</w:t>
      </w:r>
      <w:r w:rsidR="00670E36" w:rsidRPr="00670E36">
        <w:rPr>
          <w:color w:val="000000" w:themeColor="text1"/>
        </w:rPr>
        <w:t>»</w:t>
      </w:r>
      <w:r w:rsidR="000901B2" w:rsidRPr="00670E36">
        <w:rPr>
          <w:color w:val="000000" w:themeColor="text1"/>
        </w:rPr>
        <w:t xml:space="preserve">, Государственная корпорация по космической деятельности </w:t>
      </w:r>
      <w:r w:rsidR="00670E36" w:rsidRPr="00670E36">
        <w:rPr>
          <w:color w:val="000000" w:themeColor="text1"/>
        </w:rPr>
        <w:t>«</w:t>
      </w:r>
      <w:r w:rsidR="000901B2" w:rsidRPr="00670E36">
        <w:rPr>
          <w:color w:val="000000" w:themeColor="text1"/>
        </w:rPr>
        <w:t>Роскосмос</w:t>
      </w:r>
      <w:r w:rsidR="00670E36" w:rsidRPr="00670E36">
        <w:rPr>
          <w:color w:val="000000" w:themeColor="text1"/>
        </w:rPr>
        <w:t>»</w:t>
      </w:r>
      <w:r w:rsidR="000901B2" w:rsidRPr="00670E36">
        <w:rPr>
          <w:color w:val="000000" w:themeColor="text1"/>
        </w:rPr>
        <w:t xml:space="preserve">, заказчики, </w:t>
      </w:r>
      <w:r w:rsidR="000901B2" w:rsidRPr="007B0F04">
        <w:rPr>
          <w:color w:val="000000" w:themeColor="text1"/>
        </w:rPr>
        <w:t>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w:t>
      </w:r>
      <w:r w:rsidR="00F1342C" w:rsidRPr="007B0F04">
        <w:rPr>
          <w:color w:val="000000" w:themeColor="text1"/>
        </w:rPr>
        <w:t>, операторы специализированных электронных площадок</w:t>
      </w:r>
      <w:r w:rsidR="000901B2" w:rsidRPr="007B0F04">
        <w:rPr>
          <w:color w:val="000000" w:themeColor="text1"/>
        </w:rPr>
        <w:t>)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w:t>
      </w:r>
      <w:r w:rsidR="000901B2" w:rsidRPr="00670E36">
        <w:rPr>
          <w:color w:val="000000" w:themeColor="text1"/>
        </w:rPr>
        <w:t xml:space="preserve">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определение поставщика (подрядчика, исполнителя)</w:t>
      </w:r>
      <w:r w:rsidR="000901B2" w:rsidRPr="00670E36">
        <w:rPr>
          <w:color w:val="000000" w:themeColor="text1"/>
        </w:rPr>
        <w:t>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lastRenderedPageBreak/>
        <w:t xml:space="preserve">- </w:t>
      </w:r>
      <w:r w:rsidR="000901B2" w:rsidRPr="00670E36">
        <w:rPr>
          <w:rStyle w:val="s10"/>
          <w:bCs/>
          <w:color w:val="000000" w:themeColor="text1"/>
        </w:rPr>
        <w:t>закупка товара, работы, услуги для обеспечения государственных или муниципальных нужд (далее - закупка)</w:t>
      </w:r>
      <w:r w:rsidR="000901B2" w:rsidRPr="00670E36">
        <w:rPr>
          <w:color w:val="000000" w:themeColor="text1"/>
        </w:rPr>
        <w:t xml:space="preserve">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w:t>
      </w:r>
      <w:r w:rsidR="00DE0216">
        <w:t xml:space="preserve">Законом </w:t>
      </w:r>
      <w:r w:rsidR="00DE0216">
        <w:rPr>
          <w:color w:val="000000" w:themeColor="text1"/>
        </w:rPr>
        <w:t xml:space="preserve">№ </w:t>
      </w:r>
      <w:r w:rsidR="00DE0216" w:rsidRPr="00670E36">
        <w:rPr>
          <w:color w:val="000000" w:themeColor="text1"/>
        </w:rPr>
        <w:t>44-ФЗ</w:t>
      </w:r>
      <w:r w:rsidR="000901B2" w:rsidRPr="00670E36">
        <w:rPr>
          <w:color w:val="000000" w:themeColor="text1"/>
        </w:rPr>
        <w:t>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участник закупки</w:t>
      </w:r>
      <w:r w:rsidR="000901B2" w:rsidRPr="00670E36">
        <w:rPr>
          <w:color w:val="000000" w:themeColor="text1"/>
        </w:rPr>
        <w:t>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2" w:anchor="/document/10900200/entry/284301" w:history="1">
        <w:r w:rsidR="000901B2" w:rsidRPr="00670E36">
          <w:rPr>
            <w:rStyle w:val="a5"/>
            <w:color w:val="000000" w:themeColor="text1"/>
            <w:u w:val="none"/>
          </w:rPr>
          <w:t>подпунктом 1 пункта 3 статьи 284</w:t>
        </w:r>
      </w:hyperlink>
      <w:r w:rsidR="000901B2" w:rsidRPr="00670E36">
        <w:rPr>
          <w:color w:val="000000" w:themeColor="text1"/>
        </w:rPr>
        <w:t>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муниципальный заказчик</w:t>
      </w:r>
      <w:r w:rsidR="000901B2" w:rsidRPr="00670E36">
        <w:rPr>
          <w:color w:val="000000" w:themeColor="text1"/>
        </w:rPr>
        <w:t> - муниципальный орган</w:t>
      </w:r>
      <w:r w:rsidR="00FF4324" w:rsidRPr="00670E36">
        <w:rPr>
          <w:color w:val="000000" w:themeColor="text1"/>
        </w:rPr>
        <w:t xml:space="preserve">, </w:t>
      </w:r>
      <w:r w:rsidR="00FF4324" w:rsidRPr="00670E36">
        <w:t>а именно</w:t>
      </w:r>
      <w:r w:rsidR="00622208" w:rsidRPr="00670E36">
        <w:t>,</w:t>
      </w:r>
      <w:r w:rsidR="00FF4324" w:rsidRPr="00670E36">
        <w:t xml:space="preserve"> орган</w:t>
      </w:r>
      <w:r w:rsidR="00A251D4" w:rsidRPr="00670E36">
        <w:t xml:space="preserve"> местного самоуправления</w:t>
      </w:r>
      <w:r w:rsidR="00FF4324" w:rsidRPr="00670E36">
        <w:t xml:space="preserve">, </w:t>
      </w:r>
      <w:r w:rsidR="00376832" w:rsidRPr="00670E36">
        <w:t>отраслев</w:t>
      </w:r>
      <w:r w:rsidR="009A337F" w:rsidRPr="00670E36">
        <w:t>ой</w:t>
      </w:r>
      <w:r w:rsidR="00376832" w:rsidRPr="00670E36">
        <w:t xml:space="preserve"> (функц</w:t>
      </w:r>
      <w:r w:rsidR="00A251D4" w:rsidRPr="00670E36">
        <w:t>иональн</w:t>
      </w:r>
      <w:r w:rsidR="009A337F" w:rsidRPr="00670E36">
        <w:t>ый</w:t>
      </w:r>
      <w:r w:rsidR="003E02A5" w:rsidRPr="00670E36">
        <w:t xml:space="preserve">) </w:t>
      </w:r>
      <w:r w:rsidR="00FF4324" w:rsidRPr="00670E36">
        <w:t>орган</w:t>
      </w:r>
      <w:r w:rsidR="003E02A5" w:rsidRPr="00670E36">
        <w:t>,</w:t>
      </w:r>
      <w:r w:rsidR="000901B2" w:rsidRPr="00670E36">
        <w:rPr>
          <w:color w:val="000000" w:themeColor="text1"/>
        </w:rPr>
        <w:t>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hyperlink r:id="rId13" w:anchor="/document/12112604/entry/2" w:history="1">
        <w:r w:rsidR="000901B2" w:rsidRPr="00670E36">
          <w:rPr>
            <w:rStyle w:val="a5"/>
            <w:color w:val="000000" w:themeColor="text1"/>
            <w:u w:val="none"/>
          </w:rPr>
          <w:t>бюджетным законодательством</w:t>
        </w:r>
      </w:hyperlink>
      <w:r w:rsidR="000901B2" w:rsidRPr="00670E36">
        <w:rPr>
          <w:color w:val="000000" w:themeColor="text1"/>
        </w:rPr>
        <w:t> Российской Федерации от имени муниципального образования и осуществляющие закупки;</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заказчик</w:t>
      </w:r>
      <w:r w:rsidR="000901B2" w:rsidRPr="00670E36">
        <w:rPr>
          <w:color w:val="000000" w:themeColor="text1"/>
        </w:rPr>
        <w:t xml:space="preserve"> - государственный или </w:t>
      </w:r>
      <w:r w:rsidR="000901B2" w:rsidRPr="0001023F">
        <w:rPr>
          <w:color w:val="000000" w:themeColor="text1"/>
        </w:rPr>
        <w:t>муниципальный заказчик либо в соответствии с </w:t>
      </w:r>
      <w:hyperlink r:id="rId14" w:anchor="/document/70353464/entry/151" w:history="1">
        <w:r w:rsidR="000901B2" w:rsidRPr="0001023F">
          <w:rPr>
            <w:rStyle w:val="a5"/>
            <w:color w:val="000000" w:themeColor="text1"/>
            <w:u w:val="none"/>
          </w:rPr>
          <w:t>частями 1</w:t>
        </w:r>
      </w:hyperlink>
      <w:r w:rsidR="000901B2" w:rsidRPr="0001023F">
        <w:rPr>
          <w:color w:val="000000" w:themeColor="text1"/>
        </w:rPr>
        <w:t> и </w:t>
      </w:r>
      <w:hyperlink r:id="rId15" w:anchor="/document/70353464/entry/15210" w:history="1">
        <w:r w:rsidR="000901B2" w:rsidRPr="0001023F">
          <w:rPr>
            <w:rStyle w:val="a5"/>
            <w:color w:val="000000" w:themeColor="text1"/>
            <w:u w:val="none"/>
          </w:rPr>
          <w:t>2.1 статьи 15</w:t>
        </w:r>
      </w:hyperlink>
      <w:r w:rsidR="000901B2" w:rsidRPr="0001023F">
        <w:rPr>
          <w:color w:val="000000" w:themeColor="text1"/>
        </w:rPr>
        <w:t> </w:t>
      </w:r>
      <w:r w:rsidR="008B0711" w:rsidRPr="0001023F">
        <w:rPr>
          <w:color w:val="000000" w:themeColor="text1"/>
        </w:rPr>
        <w:t xml:space="preserve">Закона </w:t>
      </w:r>
      <w:r w:rsidR="00736928" w:rsidRPr="0001023F">
        <w:rPr>
          <w:color w:val="000000" w:themeColor="text1"/>
        </w:rPr>
        <w:t xml:space="preserve">№ </w:t>
      </w:r>
      <w:r w:rsidR="008B0711" w:rsidRPr="0001023F">
        <w:rPr>
          <w:color w:val="000000" w:themeColor="text1"/>
        </w:rPr>
        <w:t>44-ФЗ</w:t>
      </w:r>
      <w:r w:rsidR="000901B2" w:rsidRPr="00670E36">
        <w:rPr>
          <w:color w:val="000000" w:themeColor="text1"/>
        </w:rPr>
        <w:t>бюджетное учреждение, государственное, муниципальное унитарные предприятия, осуществляющие закупки;</w:t>
      </w:r>
    </w:p>
    <w:p w:rsidR="00197548" w:rsidRDefault="00DE1127" w:rsidP="008B0711">
      <w:pPr>
        <w:pStyle w:val="s1"/>
        <w:shd w:val="clear" w:color="auto" w:fill="FFFFFF"/>
        <w:spacing w:before="0" w:beforeAutospacing="0" w:after="0" w:afterAutospacing="0"/>
        <w:jc w:val="both"/>
        <w:rPr>
          <w:rStyle w:val="s10"/>
          <w:bCs/>
          <w:color w:val="000000" w:themeColor="text1"/>
        </w:rPr>
      </w:pPr>
      <w:r w:rsidRPr="007B0F04">
        <w:rPr>
          <w:color w:val="000000" w:themeColor="text1"/>
        </w:rPr>
        <w:t xml:space="preserve">- </w:t>
      </w:r>
      <w:r w:rsidR="00197548" w:rsidRPr="00197548">
        <w:rPr>
          <w:color w:val="000000"/>
          <w:shd w:val="clear" w:color="auto" w:fill="FFFFFF"/>
        </w:rPr>
        <w:t>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муниципального образования муниципальным заказчиком для обеспечения муниципальных нужд;</w:t>
      </w:r>
    </w:p>
    <w:p w:rsidR="00197548" w:rsidRPr="00197548" w:rsidRDefault="00197548" w:rsidP="008B0711">
      <w:pPr>
        <w:pStyle w:val="s1"/>
        <w:shd w:val="clear" w:color="auto" w:fill="FFFFFF"/>
        <w:spacing w:before="0" w:beforeAutospacing="0" w:after="0" w:afterAutospacing="0"/>
        <w:jc w:val="both"/>
        <w:rPr>
          <w:color w:val="000000" w:themeColor="text1"/>
        </w:rPr>
      </w:pPr>
      <w:r w:rsidRPr="00197548">
        <w:rPr>
          <w:color w:val="000000"/>
          <w:shd w:val="clear" w:color="auto" w:fill="FFFFFF"/>
        </w:rPr>
        <w:t xml:space="preserve">-контракт -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w:t>
      </w:r>
      <w:r w:rsidRPr="00197548">
        <w:rPr>
          <w:color w:val="000000" w:themeColor="text1"/>
          <w:shd w:val="clear" w:color="auto" w:fill="FFFFFF"/>
        </w:rPr>
        <w:t>заключен</w:t>
      </w:r>
      <w:r>
        <w:rPr>
          <w:color w:val="000000" w:themeColor="text1"/>
          <w:shd w:val="clear" w:color="auto" w:fill="FFFFFF"/>
        </w:rPr>
        <w:t xml:space="preserve"> бюджетным учреждением или</w:t>
      </w:r>
      <w:r w:rsidRPr="00197548">
        <w:rPr>
          <w:color w:val="000000" w:themeColor="text1"/>
          <w:shd w:val="clear" w:color="auto" w:fill="FFFFFF"/>
        </w:rPr>
        <w:t xml:space="preserve"> муниципальным унитарным предприятием либо иным юридическим лицом в соответствии с </w:t>
      </w:r>
      <w:hyperlink r:id="rId16" w:anchor="dst100123" w:history="1">
        <w:r w:rsidRPr="00197548">
          <w:rPr>
            <w:rStyle w:val="a5"/>
            <w:color w:val="000000" w:themeColor="text1"/>
            <w:u w:val="none"/>
            <w:shd w:val="clear" w:color="auto" w:fill="FFFFFF"/>
          </w:rPr>
          <w:t>частями 1</w:t>
        </w:r>
      </w:hyperlink>
      <w:r w:rsidRPr="00197548">
        <w:rPr>
          <w:color w:val="000000" w:themeColor="text1"/>
          <w:shd w:val="clear" w:color="auto" w:fill="FFFFFF"/>
        </w:rPr>
        <w:t>, </w:t>
      </w:r>
      <w:hyperlink r:id="rId17" w:anchor="dst1075" w:history="1">
        <w:r w:rsidRPr="00197548">
          <w:rPr>
            <w:rStyle w:val="a5"/>
            <w:color w:val="000000" w:themeColor="text1"/>
            <w:u w:val="none"/>
            <w:shd w:val="clear" w:color="auto" w:fill="FFFFFF"/>
          </w:rPr>
          <w:t>2.1</w:t>
        </w:r>
      </w:hyperlink>
      <w:r w:rsidRPr="00197548">
        <w:rPr>
          <w:color w:val="000000" w:themeColor="text1"/>
          <w:shd w:val="clear" w:color="auto" w:fill="FFFFFF"/>
        </w:rPr>
        <w:t>, </w:t>
      </w:r>
      <w:hyperlink r:id="rId18" w:anchor="dst277" w:history="1">
        <w:r w:rsidRPr="00197548">
          <w:rPr>
            <w:rStyle w:val="a5"/>
            <w:color w:val="000000" w:themeColor="text1"/>
            <w:u w:val="none"/>
            <w:shd w:val="clear" w:color="auto" w:fill="FFFFFF"/>
          </w:rPr>
          <w:t>4</w:t>
        </w:r>
      </w:hyperlink>
      <w:r w:rsidRPr="00197548">
        <w:rPr>
          <w:color w:val="000000" w:themeColor="text1"/>
          <w:shd w:val="clear" w:color="auto" w:fill="FFFFFF"/>
        </w:rPr>
        <w:t>, </w:t>
      </w:r>
      <w:hyperlink r:id="rId19" w:anchor="dst1082" w:history="1">
        <w:r w:rsidRPr="00197548">
          <w:rPr>
            <w:rStyle w:val="a5"/>
            <w:color w:val="000000" w:themeColor="text1"/>
            <w:u w:val="none"/>
            <w:shd w:val="clear" w:color="auto" w:fill="FFFFFF"/>
          </w:rPr>
          <w:t>4.1</w:t>
        </w:r>
      </w:hyperlink>
      <w:r w:rsidRPr="00197548">
        <w:rPr>
          <w:color w:val="000000" w:themeColor="text1"/>
          <w:shd w:val="clear" w:color="auto" w:fill="FFFFFF"/>
        </w:rPr>
        <w:t>, </w:t>
      </w:r>
      <w:hyperlink r:id="rId20" w:anchor="dst2056" w:history="1">
        <w:r w:rsidRPr="00197548">
          <w:rPr>
            <w:rStyle w:val="a5"/>
            <w:color w:val="000000" w:themeColor="text1"/>
            <w:u w:val="none"/>
            <w:shd w:val="clear" w:color="auto" w:fill="FFFFFF"/>
          </w:rPr>
          <w:t>4.3</w:t>
        </w:r>
      </w:hyperlink>
      <w:r w:rsidRPr="00197548">
        <w:rPr>
          <w:color w:val="000000" w:themeColor="text1"/>
          <w:shd w:val="clear" w:color="auto" w:fill="FFFFFF"/>
        </w:rPr>
        <w:t> и </w:t>
      </w:r>
      <w:hyperlink r:id="rId21" w:anchor="dst1116" w:history="1">
        <w:r w:rsidRPr="00197548">
          <w:rPr>
            <w:rStyle w:val="a5"/>
            <w:color w:val="000000" w:themeColor="text1"/>
            <w:u w:val="none"/>
            <w:shd w:val="clear" w:color="auto" w:fill="FFFFFF"/>
          </w:rPr>
          <w:t>5 статьи 15</w:t>
        </w:r>
      </w:hyperlink>
      <w:r w:rsidRPr="00197548">
        <w:rPr>
          <w:color w:val="000000"/>
          <w:shd w:val="clear" w:color="auto" w:fill="FFFFFF"/>
        </w:rPr>
        <w:t> </w:t>
      </w:r>
      <w:r w:rsidRPr="0001023F">
        <w:rPr>
          <w:color w:val="000000" w:themeColor="text1"/>
        </w:rPr>
        <w:t>Закона № 44-ФЗ</w:t>
      </w:r>
      <w:r w:rsidRPr="00197548">
        <w:rPr>
          <w:color w:val="000000"/>
          <w:shd w:val="clear" w:color="auto" w:fill="FFFFFF"/>
        </w:rPr>
        <w:t>;</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197548">
        <w:rPr>
          <w:color w:val="000000" w:themeColor="text1"/>
        </w:rPr>
        <w:t xml:space="preserve">- </w:t>
      </w:r>
      <w:r w:rsidR="000901B2" w:rsidRPr="00197548">
        <w:rPr>
          <w:color w:val="000000" w:themeColor="text1"/>
        </w:rPr>
        <w:t> </w:t>
      </w:r>
      <w:r w:rsidR="000901B2" w:rsidRPr="00197548">
        <w:rPr>
          <w:rStyle w:val="s10"/>
          <w:bCs/>
          <w:color w:val="000000" w:themeColor="text1"/>
        </w:rPr>
        <w:t>единая информационная система в сфере закупок</w:t>
      </w:r>
      <w:r w:rsidR="000901B2" w:rsidRPr="007B0F04">
        <w:rPr>
          <w:rStyle w:val="s10"/>
          <w:bCs/>
          <w:color w:val="000000" w:themeColor="text1"/>
        </w:rPr>
        <w:t xml:space="preserve"> (далее - </w:t>
      </w:r>
      <w:r w:rsidRPr="007B0F04">
        <w:rPr>
          <w:rStyle w:val="s10"/>
          <w:bCs/>
          <w:color w:val="000000" w:themeColor="text1"/>
        </w:rPr>
        <w:t>ЕИС</w:t>
      </w:r>
      <w:r w:rsidR="000901B2" w:rsidRPr="007B0F04">
        <w:rPr>
          <w:rStyle w:val="s10"/>
          <w:bCs/>
          <w:color w:val="000000" w:themeColor="text1"/>
        </w:rPr>
        <w:t>) </w:t>
      </w:r>
      <w:r w:rsidR="000901B2" w:rsidRPr="007B0F04">
        <w:rPr>
          <w:color w:val="000000" w:themeColor="text1"/>
        </w:rPr>
        <w:t>- совокупность информации, указанной</w:t>
      </w:r>
      <w:r w:rsidR="000901B2" w:rsidRPr="0001023F">
        <w:rPr>
          <w:color w:val="000000" w:themeColor="text1"/>
        </w:rPr>
        <w:t>в </w:t>
      </w:r>
      <w:hyperlink r:id="rId22" w:anchor="/document/70353464/entry/4003" w:history="1">
        <w:r w:rsidR="000901B2" w:rsidRPr="0001023F">
          <w:rPr>
            <w:rStyle w:val="a5"/>
            <w:color w:val="000000" w:themeColor="text1"/>
            <w:u w:val="none"/>
          </w:rPr>
          <w:t>части 3 статьи 4</w:t>
        </w:r>
      </w:hyperlink>
      <w:r w:rsidR="000901B2" w:rsidRPr="0001023F">
        <w:rPr>
          <w:color w:val="000000" w:themeColor="text1"/>
        </w:rPr>
        <w:t> </w:t>
      </w:r>
      <w:r w:rsidR="008B0711" w:rsidRPr="0001023F">
        <w:rPr>
          <w:color w:val="000000" w:themeColor="text1"/>
        </w:rPr>
        <w:t xml:space="preserve">Закона </w:t>
      </w:r>
      <w:r w:rsidR="00736928" w:rsidRPr="0001023F">
        <w:rPr>
          <w:color w:val="000000" w:themeColor="text1"/>
        </w:rPr>
        <w:t xml:space="preserve">№ </w:t>
      </w:r>
      <w:r w:rsidR="008B0711" w:rsidRPr="0001023F">
        <w:rPr>
          <w:color w:val="000000" w:themeColor="text1"/>
        </w:rPr>
        <w:t>44-ФЗ</w:t>
      </w:r>
      <w:r w:rsidR="000901B2" w:rsidRPr="0001023F">
        <w:rPr>
          <w:color w:val="000000" w:themeColor="text1"/>
        </w:rPr>
        <w:t xml:space="preserve"> и содержащейся</w:t>
      </w:r>
      <w:r w:rsidR="000901B2" w:rsidRPr="00670E36">
        <w:rPr>
          <w:color w:val="000000" w:themeColor="text1"/>
        </w:rPr>
        <w:t xml:space="preserve">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3" w:tgtFrame="_blank" w:history="1">
        <w:r w:rsidR="000901B2" w:rsidRPr="00670E36">
          <w:rPr>
            <w:rStyle w:val="a5"/>
            <w:color w:val="000000" w:themeColor="text1"/>
            <w:u w:val="none"/>
          </w:rPr>
          <w:t>официального сайта</w:t>
        </w:r>
      </w:hyperlink>
      <w:r w:rsidR="000901B2" w:rsidRPr="00670E36">
        <w:rPr>
          <w:color w:val="000000" w:themeColor="text1"/>
        </w:rPr>
        <w:t> </w:t>
      </w:r>
      <w:r w:rsidR="0084657F">
        <w:rPr>
          <w:color w:val="000000" w:themeColor="text1"/>
        </w:rPr>
        <w:t>ЕИС</w:t>
      </w:r>
      <w:r w:rsidR="000901B2" w:rsidRPr="00670E36">
        <w:rPr>
          <w:color w:val="000000" w:themeColor="text1"/>
        </w:rPr>
        <w:t xml:space="preserve"> в информационно-телекоммуникационной сети </w:t>
      </w:r>
      <w:r w:rsidR="00670E36" w:rsidRPr="00670E36">
        <w:rPr>
          <w:color w:val="000000" w:themeColor="text1"/>
        </w:rPr>
        <w:t>«</w:t>
      </w:r>
      <w:r w:rsidR="000901B2" w:rsidRPr="00670E36">
        <w:rPr>
          <w:color w:val="000000" w:themeColor="text1"/>
        </w:rPr>
        <w:t>Интернет</w:t>
      </w:r>
      <w:r w:rsidR="00670E36" w:rsidRPr="00670E36">
        <w:rPr>
          <w:color w:val="000000" w:themeColor="text1"/>
        </w:rPr>
        <w:t>»</w:t>
      </w:r>
      <w:r w:rsidR="000901B2" w:rsidRPr="00670E36">
        <w:rPr>
          <w:color w:val="000000" w:themeColor="text1"/>
        </w:rPr>
        <w:t xml:space="preserve"> (далее - официальный сайт);</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уполномоченный орган, уполномоченное учреждение</w:t>
      </w:r>
      <w:r w:rsidR="000901B2" w:rsidRPr="00670E36">
        <w:rPr>
          <w:color w:val="000000" w:themeColor="text1"/>
        </w:rPr>
        <w:t xml:space="preserve"> - муниципальный орган, казенное учреждение, на которые возложены полномочия, </w:t>
      </w:r>
      <w:r w:rsidR="000901B2" w:rsidRPr="0001023F">
        <w:rPr>
          <w:color w:val="000000" w:themeColor="text1"/>
        </w:rPr>
        <w:t>предусмотренные </w:t>
      </w:r>
      <w:hyperlink r:id="rId24" w:anchor="/document/70353464/entry/26" w:history="1">
        <w:r w:rsidR="000901B2" w:rsidRPr="0001023F">
          <w:rPr>
            <w:rStyle w:val="a5"/>
            <w:color w:val="000000" w:themeColor="text1"/>
            <w:u w:val="none"/>
          </w:rPr>
          <w:t>статьей 26</w:t>
        </w:r>
      </w:hyperlink>
      <w:r w:rsidR="000901B2" w:rsidRPr="0001023F">
        <w:rPr>
          <w:color w:val="000000" w:themeColor="text1"/>
        </w:rPr>
        <w:t> </w:t>
      </w:r>
      <w:r w:rsidR="00E01145" w:rsidRPr="0001023F">
        <w:rPr>
          <w:color w:val="000000" w:themeColor="text1"/>
        </w:rPr>
        <w:t>Закона № 44-ФЗ</w:t>
      </w:r>
      <w:r w:rsidR="000901B2" w:rsidRPr="0001023F">
        <w:rPr>
          <w:color w:val="000000" w:themeColor="text1"/>
        </w:rPr>
        <w:t>;</w:t>
      </w:r>
    </w:p>
    <w:p w:rsidR="00DE1127"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специализированная организация</w:t>
      </w:r>
      <w:r w:rsidR="000901B2" w:rsidRPr="00670E36">
        <w:rPr>
          <w:color w:val="000000" w:themeColor="text1"/>
        </w:rPr>
        <w:t xml:space="preserve"> - юридическое лицо, привлекаемое заказчиком в </w:t>
      </w:r>
      <w:r w:rsidR="000901B2" w:rsidRPr="0001023F">
        <w:rPr>
          <w:color w:val="000000" w:themeColor="text1"/>
        </w:rPr>
        <w:t>соответствии со </w:t>
      </w:r>
      <w:hyperlink r:id="rId25" w:anchor="/document/70353464/entry/40" w:history="1">
        <w:r w:rsidR="000901B2" w:rsidRPr="0001023F">
          <w:rPr>
            <w:rStyle w:val="a5"/>
            <w:color w:val="000000" w:themeColor="text1"/>
            <w:u w:val="none"/>
          </w:rPr>
          <w:t>статьей 40</w:t>
        </w:r>
      </w:hyperlink>
      <w:r w:rsidR="00E01145" w:rsidRPr="0001023F">
        <w:rPr>
          <w:color w:val="000000" w:themeColor="text1"/>
        </w:rPr>
        <w:t>Закона</w:t>
      </w:r>
      <w:r w:rsidR="00E01145" w:rsidRPr="00670E36">
        <w:rPr>
          <w:color w:val="000000" w:themeColor="text1"/>
        </w:rPr>
        <w:t xml:space="preserve"> № 44-ФЗ</w:t>
      </w:r>
      <w:r w:rsidR="000901B2" w:rsidRPr="00670E36">
        <w:rPr>
          <w:color w:val="000000" w:themeColor="text1"/>
        </w:rPr>
        <w:t>;</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федеральный орган исполнительной власти по регулированию контрактной системы в сфере закупок</w:t>
      </w:r>
      <w:r w:rsidR="000901B2" w:rsidRPr="00670E36">
        <w:rPr>
          <w:color w:val="000000" w:themeColor="text1"/>
        </w:rPr>
        <w:t> - </w:t>
      </w:r>
      <w:hyperlink r:id="rId26" w:anchor="/document/70442112/entry/1" w:history="1">
        <w:r w:rsidR="000901B2" w:rsidRPr="00670E36">
          <w:rPr>
            <w:rStyle w:val="a5"/>
            <w:color w:val="000000" w:themeColor="text1"/>
            <w:u w:val="none"/>
          </w:rPr>
          <w:t>федеральный орган исполнительной власти</w:t>
        </w:r>
      </w:hyperlink>
      <w:r w:rsidR="000901B2" w:rsidRPr="00670E36">
        <w:rPr>
          <w:color w:val="000000" w:themeColor="text1"/>
        </w:rPr>
        <w:t xml:space="preserve">, уполномоченный на </w:t>
      </w:r>
      <w:r w:rsidR="000901B2" w:rsidRPr="00670E36">
        <w:rPr>
          <w:color w:val="000000" w:themeColor="text1"/>
        </w:rPr>
        <w:lastRenderedPageBreak/>
        <w:t>осуществление функций по выработке государственной политики и нормативно-правовому регулированию в сфере закупок;</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контрольный орган в сфере закупок</w:t>
      </w:r>
      <w:r w:rsidR="000901B2" w:rsidRPr="00670E36">
        <w:rPr>
          <w:color w:val="000000" w:themeColor="text1"/>
        </w:rPr>
        <w:t>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hyperlink r:id="rId27" w:anchor="/document/57413333/entry/1" w:history="1">
        <w:r w:rsidR="000901B2" w:rsidRPr="00670E36">
          <w:rPr>
            <w:rStyle w:val="a5"/>
            <w:color w:val="000000" w:themeColor="text1"/>
            <w:u w:val="none"/>
          </w:rPr>
          <w:t>государственную тайну</w:t>
        </w:r>
      </w:hyperlink>
      <w:r w:rsidR="000901B2" w:rsidRPr="00670E36">
        <w:rPr>
          <w:color w:val="000000" w:themeColor="text1"/>
        </w:rPr>
        <w:t> (далее - контрольный орган в сфере государственного оборонного заказа);</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орган исполнительной власти субъекта Российской Федерации по регулированию контрактной системы в сфере закупок</w:t>
      </w:r>
      <w:r w:rsidR="000901B2" w:rsidRPr="00670E36">
        <w:rPr>
          <w:color w:val="000000" w:themeColor="text1"/>
        </w:rPr>
        <w:t>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эксперт, экспертная организация</w:t>
      </w:r>
      <w:r w:rsidR="000901B2" w:rsidRPr="00670E36">
        <w:rPr>
          <w:color w:val="000000" w:themeColor="text1"/>
        </w:rPr>
        <w:t>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совокупный годовой объем закупок</w:t>
      </w:r>
      <w:r w:rsidR="000901B2" w:rsidRPr="00670E36">
        <w:rPr>
          <w:color w:val="000000" w:themeColor="text1"/>
        </w:rPr>
        <w:t xml:space="preserve"> - утвержденный на соответствующий финансовый год общий объем финансового обеспечения для осуществления заказчиком закупок в соответствии с </w:t>
      </w:r>
      <w:r w:rsidR="00736928" w:rsidRPr="00670E36">
        <w:rPr>
          <w:color w:val="000000" w:themeColor="text1"/>
        </w:rPr>
        <w:t>Закон</w:t>
      </w:r>
      <w:r w:rsidR="00736928">
        <w:rPr>
          <w:color w:val="000000" w:themeColor="text1"/>
        </w:rPr>
        <w:t>ом №</w:t>
      </w:r>
      <w:r w:rsidR="00736928" w:rsidRPr="00670E36">
        <w:rPr>
          <w:color w:val="000000" w:themeColor="text1"/>
        </w:rPr>
        <w:t>44-ФЗ</w:t>
      </w:r>
      <w:r w:rsidR="000901B2" w:rsidRPr="00670E36">
        <w:rPr>
          <w:color w:val="000000" w:themeColor="text1"/>
        </w:rPr>
        <w:t>, в том числе для оплаты контрактов, заключенных до начала указанного финансового года и подлежащих оплате в указанном финансовом году;</w:t>
      </w:r>
    </w:p>
    <w:p w:rsidR="000901B2" w:rsidRPr="007B0F04"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t xml:space="preserve">- </w:t>
      </w:r>
      <w:r w:rsidR="000901B2" w:rsidRPr="00670E36">
        <w:rPr>
          <w:rStyle w:val="s10"/>
          <w:bCs/>
          <w:color w:val="000000" w:themeColor="text1"/>
        </w:rPr>
        <w:t>электронная площадка</w:t>
      </w:r>
      <w:r w:rsidR="000901B2" w:rsidRPr="00670E36">
        <w:rPr>
          <w:color w:val="000000" w:themeColor="text1"/>
        </w:rPr>
        <w:t xml:space="preserve"> - сайт в информационно-телекоммуникационной сети </w:t>
      </w:r>
      <w:r w:rsidR="00670E36" w:rsidRPr="00670E36">
        <w:rPr>
          <w:color w:val="000000" w:themeColor="text1"/>
        </w:rPr>
        <w:t>«</w:t>
      </w:r>
      <w:r w:rsidR="000901B2" w:rsidRPr="00670E36">
        <w:rPr>
          <w:color w:val="000000" w:themeColor="text1"/>
        </w:rPr>
        <w:t>Интернет</w:t>
      </w:r>
      <w:r w:rsidR="00670E36" w:rsidRPr="00670E36">
        <w:rPr>
          <w:color w:val="000000" w:themeColor="text1"/>
        </w:rPr>
        <w:t>»</w:t>
      </w:r>
      <w:r w:rsidR="000901B2" w:rsidRPr="00670E36">
        <w:rPr>
          <w:color w:val="000000" w:themeColor="text1"/>
        </w:rPr>
        <w:t xml:space="preserve">, соответствующий установленным в соответствии </w:t>
      </w:r>
      <w:r w:rsidR="000901B2" w:rsidRPr="0001023F">
        <w:rPr>
          <w:color w:val="000000" w:themeColor="text1"/>
        </w:rPr>
        <w:t>с </w:t>
      </w:r>
      <w:hyperlink r:id="rId28" w:anchor="/document/70353464/entry/241201" w:history="1">
        <w:r w:rsidR="000901B2" w:rsidRPr="0001023F">
          <w:rPr>
            <w:rStyle w:val="a5"/>
            <w:color w:val="000000" w:themeColor="text1"/>
            <w:u w:val="none"/>
          </w:rPr>
          <w:t>пунктами 1</w:t>
        </w:r>
      </w:hyperlink>
      <w:r w:rsidR="000901B2" w:rsidRPr="0001023F">
        <w:rPr>
          <w:color w:val="000000" w:themeColor="text1"/>
        </w:rPr>
        <w:t> и </w:t>
      </w:r>
      <w:hyperlink r:id="rId29" w:anchor="/document/70353464/entry/241202" w:history="1">
        <w:r w:rsidR="000901B2" w:rsidRPr="0001023F">
          <w:rPr>
            <w:rStyle w:val="a5"/>
            <w:color w:val="000000" w:themeColor="text1"/>
            <w:u w:val="none"/>
          </w:rPr>
          <w:t>2 части 2 статьи 24.1</w:t>
        </w:r>
      </w:hyperlink>
      <w:r w:rsidR="000901B2" w:rsidRPr="00670E36">
        <w:rPr>
          <w:color w:val="000000" w:themeColor="text1"/>
        </w:rPr>
        <w:t> </w:t>
      </w:r>
      <w:r w:rsidR="008B0711" w:rsidRPr="00670E36">
        <w:rPr>
          <w:color w:val="000000" w:themeColor="text1"/>
        </w:rPr>
        <w:t xml:space="preserve">Закона </w:t>
      </w:r>
      <w:r w:rsidR="00736928">
        <w:rPr>
          <w:color w:val="000000" w:themeColor="text1"/>
        </w:rPr>
        <w:t>№</w:t>
      </w:r>
      <w:r w:rsidR="008B0711" w:rsidRPr="00670E36">
        <w:rPr>
          <w:color w:val="000000" w:themeColor="text1"/>
        </w:rPr>
        <w:t xml:space="preserve">44-ФЗ </w:t>
      </w:r>
      <w:r w:rsidR="000901B2" w:rsidRPr="00670E36">
        <w:rPr>
          <w:color w:val="000000" w:themeColor="text1"/>
        </w:rPr>
        <w:t xml:space="preserve">требованиям, на котором проводятся конкурентные способы </w:t>
      </w:r>
      <w:r w:rsidR="000901B2" w:rsidRPr="007B0F04">
        <w:rPr>
          <w:color w:val="000000" w:themeColor="text1"/>
        </w:rPr>
        <w:t>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r w:rsidR="00232394" w:rsidRPr="007B0F04">
        <w:rPr>
          <w:color w:val="000000" w:themeColor="text1"/>
        </w:rPr>
        <w:t>), а также закупки товара у единственного поставщика в электронной форме на сумму, предусмотренную частью 12 статьи 93 Закона №44-ФЗ</w:t>
      </w:r>
      <w:r w:rsidR="000901B2" w:rsidRPr="007B0F04">
        <w:rPr>
          <w:color w:val="000000" w:themeColor="text1"/>
        </w:rPr>
        <w:t>;</w:t>
      </w:r>
    </w:p>
    <w:p w:rsidR="000901B2" w:rsidRPr="0001023F" w:rsidRDefault="00DE1127" w:rsidP="008B0711">
      <w:pPr>
        <w:pStyle w:val="s1"/>
        <w:shd w:val="clear" w:color="auto" w:fill="FFFFFF"/>
        <w:spacing w:before="0" w:beforeAutospacing="0" w:after="0" w:afterAutospacing="0"/>
        <w:jc w:val="both"/>
        <w:rPr>
          <w:color w:val="000000" w:themeColor="text1"/>
        </w:rPr>
      </w:pPr>
      <w:r w:rsidRPr="007B0F04">
        <w:rPr>
          <w:color w:val="000000" w:themeColor="text1"/>
        </w:rPr>
        <w:t xml:space="preserve">- </w:t>
      </w:r>
      <w:r w:rsidR="000901B2" w:rsidRPr="007B0F04">
        <w:rPr>
          <w:rStyle w:val="s10"/>
          <w:bCs/>
          <w:color w:val="000000" w:themeColor="text1"/>
        </w:rPr>
        <w:t>оператор электронной площадки</w:t>
      </w:r>
      <w:r w:rsidR="000901B2" w:rsidRPr="007B0F04">
        <w:rPr>
          <w:color w:val="000000" w:themeColor="text1"/>
        </w:rPr>
        <w:t> - непубличное хозяйственное общество, в уставном капитале которого иностранным гражданам, лицам</w:t>
      </w:r>
      <w:r w:rsidR="000901B2" w:rsidRPr="00670E36">
        <w:rPr>
          <w:color w:val="000000" w:themeColor="text1"/>
        </w:rPr>
        <w:t xml:space="preserve">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w:t>
      </w:r>
      <w:r w:rsidR="000901B2" w:rsidRPr="0001023F">
        <w:rPr>
          <w:color w:val="000000" w:themeColor="text1"/>
        </w:rPr>
        <w:t>установленным в соответствии с </w:t>
      </w:r>
      <w:hyperlink r:id="rId30" w:anchor="/document/70353464/entry/241201" w:history="1">
        <w:r w:rsidR="000901B2" w:rsidRPr="0001023F">
          <w:rPr>
            <w:rStyle w:val="a5"/>
            <w:color w:val="000000" w:themeColor="text1"/>
            <w:u w:val="none"/>
          </w:rPr>
          <w:t>пунктами 1</w:t>
        </w:r>
      </w:hyperlink>
      <w:r w:rsidR="000901B2" w:rsidRPr="0001023F">
        <w:rPr>
          <w:color w:val="000000" w:themeColor="text1"/>
        </w:rPr>
        <w:t> и </w:t>
      </w:r>
      <w:hyperlink r:id="rId31" w:anchor="/document/70353464/entry/241202" w:history="1">
        <w:r w:rsidR="000901B2" w:rsidRPr="0001023F">
          <w:rPr>
            <w:rStyle w:val="a5"/>
            <w:color w:val="000000" w:themeColor="text1"/>
            <w:u w:val="none"/>
          </w:rPr>
          <w:t>2 части 2 статьи 24.1</w:t>
        </w:r>
      </w:hyperlink>
      <w:r w:rsidR="000901B2" w:rsidRPr="0001023F">
        <w:rPr>
          <w:color w:val="000000" w:themeColor="text1"/>
        </w:rPr>
        <w:t> </w:t>
      </w:r>
      <w:r w:rsidR="008B0711" w:rsidRPr="0001023F">
        <w:rPr>
          <w:color w:val="000000" w:themeColor="text1"/>
        </w:rPr>
        <w:t>Зак</w:t>
      </w:r>
      <w:r w:rsidR="008B0711" w:rsidRPr="00670E36">
        <w:rPr>
          <w:color w:val="000000" w:themeColor="text1"/>
        </w:rPr>
        <w:t xml:space="preserve">она </w:t>
      </w:r>
      <w:r w:rsidR="00670E36" w:rsidRPr="00670E36">
        <w:rPr>
          <w:color w:val="000000" w:themeColor="text1"/>
        </w:rPr>
        <w:t>№</w:t>
      </w:r>
      <w:r w:rsidR="008B0711" w:rsidRPr="00670E36">
        <w:rPr>
          <w:color w:val="000000" w:themeColor="text1"/>
        </w:rPr>
        <w:t xml:space="preserve">44-ФЗ </w:t>
      </w:r>
      <w:r w:rsidR="000901B2" w:rsidRPr="00670E36">
        <w:rPr>
          <w:color w:val="000000" w:themeColor="text1"/>
        </w:rPr>
        <w:t xml:space="preserve">требованиям и включено в утвержденный </w:t>
      </w:r>
      <w:r w:rsidR="000901B2" w:rsidRPr="0001023F">
        <w:rPr>
          <w:color w:val="000000" w:themeColor="text1"/>
        </w:rPr>
        <w:t>Правительством Российской Федерации перечень операторов электронных площадок;</w:t>
      </w:r>
    </w:p>
    <w:p w:rsidR="008B0711" w:rsidRPr="00670E36" w:rsidRDefault="00DE1127" w:rsidP="008B0711">
      <w:pPr>
        <w:pStyle w:val="s1"/>
        <w:shd w:val="clear" w:color="auto" w:fill="FFFFFF"/>
        <w:spacing w:before="0" w:beforeAutospacing="0" w:after="0" w:afterAutospacing="0"/>
        <w:jc w:val="both"/>
        <w:rPr>
          <w:color w:val="000000" w:themeColor="text1"/>
        </w:rPr>
      </w:pPr>
      <w:r w:rsidRPr="0001023F">
        <w:rPr>
          <w:color w:val="000000" w:themeColor="text1"/>
        </w:rPr>
        <w:t xml:space="preserve">- </w:t>
      </w:r>
      <w:r w:rsidR="000901B2" w:rsidRPr="0001023F">
        <w:rPr>
          <w:rStyle w:val="s10"/>
          <w:bCs/>
          <w:color w:val="000000" w:themeColor="text1"/>
        </w:rPr>
        <w:t>специализированная электронная площадка</w:t>
      </w:r>
      <w:r w:rsidR="000901B2" w:rsidRPr="0001023F">
        <w:rPr>
          <w:color w:val="000000" w:themeColor="text1"/>
        </w:rPr>
        <w:t> - соответствующая установленным в соответствии с </w:t>
      </w:r>
      <w:hyperlink r:id="rId32" w:anchor="/document/70353464/entry/241201" w:history="1">
        <w:r w:rsidR="000901B2" w:rsidRPr="0001023F">
          <w:rPr>
            <w:rStyle w:val="a5"/>
            <w:color w:val="000000" w:themeColor="text1"/>
            <w:u w:val="none"/>
          </w:rPr>
          <w:t>пунктами 1</w:t>
        </w:r>
      </w:hyperlink>
      <w:r w:rsidR="000901B2" w:rsidRPr="0001023F">
        <w:rPr>
          <w:color w:val="000000" w:themeColor="text1"/>
        </w:rPr>
        <w:t> и </w:t>
      </w:r>
      <w:hyperlink r:id="rId33" w:anchor="/document/70353464/entry/241203" w:history="1">
        <w:r w:rsidR="000901B2" w:rsidRPr="0001023F">
          <w:rPr>
            <w:rStyle w:val="a5"/>
            <w:color w:val="000000" w:themeColor="text1"/>
            <w:u w:val="none"/>
          </w:rPr>
          <w:t>3 части 2 статьи 24.1</w:t>
        </w:r>
      </w:hyperlink>
      <w:r w:rsidR="000901B2" w:rsidRPr="0001023F">
        <w:rPr>
          <w:color w:val="000000" w:themeColor="text1"/>
        </w:rPr>
        <w:t> </w:t>
      </w:r>
      <w:r w:rsidR="008B0711" w:rsidRPr="0001023F">
        <w:rPr>
          <w:color w:val="000000" w:themeColor="text1"/>
        </w:rPr>
        <w:t xml:space="preserve">Закона </w:t>
      </w:r>
      <w:r w:rsidR="00670E36" w:rsidRPr="0001023F">
        <w:rPr>
          <w:color w:val="000000" w:themeColor="text1"/>
        </w:rPr>
        <w:t>№</w:t>
      </w:r>
      <w:r w:rsidR="008B0711" w:rsidRPr="0001023F">
        <w:rPr>
          <w:color w:val="000000" w:themeColor="text1"/>
        </w:rPr>
        <w:t xml:space="preserve">44-ФЗ </w:t>
      </w:r>
      <w:r w:rsidR="000901B2" w:rsidRPr="0001023F">
        <w:rPr>
          <w:color w:val="000000" w:themeColor="text1"/>
        </w:rPr>
        <w:t>требованиям информационная система, доступ к которой осуществляется</w:t>
      </w:r>
      <w:r w:rsidR="000901B2" w:rsidRPr="00670E36">
        <w:rPr>
          <w:color w:val="000000" w:themeColor="text1"/>
        </w:rPr>
        <w:t xml:space="preserve">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0901B2" w:rsidRPr="00670E36" w:rsidRDefault="00DE1127" w:rsidP="008B0711">
      <w:pPr>
        <w:pStyle w:val="s1"/>
        <w:shd w:val="clear" w:color="auto" w:fill="FFFFFF"/>
        <w:spacing w:before="0" w:beforeAutospacing="0" w:after="0" w:afterAutospacing="0"/>
        <w:jc w:val="both"/>
        <w:rPr>
          <w:color w:val="000000" w:themeColor="text1"/>
        </w:rPr>
      </w:pPr>
      <w:r w:rsidRPr="00670E36">
        <w:rPr>
          <w:color w:val="000000" w:themeColor="text1"/>
        </w:rPr>
        <w:lastRenderedPageBreak/>
        <w:t xml:space="preserve">- </w:t>
      </w:r>
      <w:r w:rsidR="000901B2" w:rsidRPr="00670E36">
        <w:rPr>
          <w:rStyle w:val="s10"/>
          <w:bCs/>
          <w:color w:val="000000" w:themeColor="text1"/>
        </w:rPr>
        <w:t>оператор специализированной электронной площадки</w:t>
      </w:r>
      <w:r w:rsidR="000901B2" w:rsidRPr="00670E36">
        <w:rPr>
          <w:color w:val="000000" w:themeColor="text1"/>
        </w:rPr>
        <w:t xml:space="preserve"> - российское юридическое лицо, которое владеет специализированной электронной площадкой, в том числе </w:t>
      </w:r>
      <w:r w:rsidR="000901B2" w:rsidRPr="0001023F">
        <w:rPr>
          <w:color w:val="000000" w:themeColor="text1"/>
        </w:rPr>
        <w:t>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r:id="rId34" w:anchor="/document/70353464/entry/241201" w:history="1">
        <w:r w:rsidR="000901B2" w:rsidRPr="0001023F">
          <w:rPr>
            <w:rStyle w:val="a5"/>
            <w:color w:val="000000" w:themeColor="text1"/>
            <w:u w:val="none"/>
          </w:rPr>
          <w:t>пунктами 1</w:t>
        </w:r>
      </w:hyperlink>
      <w:r w:rsidR="000901B2" w:rsidRPr="0001023F">
        <w:rPr>
          <w:color w:val="000000" w:themeColor="text1"/>
        </w:rPr>
        <w:t> и </w:t>
      </w:r>
      <w:hyperlink r:id="rId35" w:anchor="/document/70353464/entry/241203" w:history="1">
        <w:r w:rsidR="000901B2" w:rsidRPr="0001023F">
          <w:rPr>
            <w:rStyle w:val="a5"/>
            <w:color w:val="000000" w:themeColor="text1"/>
            <w:u w:val="none"/>
          </w:rPr>
          <w:t>3 части 2 статьи 24.1</w:t>
        </w:r>
      </w:hyperlink>
      <w:r w:rsidR="000901B2" w:rsidRPr="0001023F">
        <w:rPr>
          <w:color w:val="000000" w:themeColor="text1"/>
        </w:rPr>
        <w:t> </w:t>
      </w:r>
      <w:r w:rsidR="008B0711" w:rsidRPr="0001023F">
        <w:rPr>
          <w:color w:val="000000" w:themeColor="text1"/>
        </w:rPr>
        <w:t xml:space="preserve">Закона </w:t>
      </w:r>
      <w:r w:rsidR="00670E36" w:rsidRPr="0001023F">
        <w:rPr>
          <w:color w:val="000000" w:themeColor="text1"/>
        </w:rPr>
        <w:t xml:space="preserve">№ </w:t>
      </w:r>
      <w:r w:rsidR="008B0711" w:rsidRPr="0001023F">
        <w:rPr>
          <w:color w:val="000000" w:themeColor="text1"/>
        </w:rPr>
        <w:t xml:space="preserve">44-ФЗ </w:t>
      </w:r>
      <w:r w:rsidR="000901B2" w:rsidRPr="0001023F">
        <w:rPr>
          <w:color w:val="000000" w:themeColor="text1"/>
        </w:rPr>
        <w:t>требованиям</w:t>
      </w:r>
      <w:r w:rsidR="000901B2" w:rsidRPr="00670E36">
        <w:rPr>
          <w:color w:val="000000" w:themeColor="text1"/>
        </w:rPr>
        <w:t xml:space="preserve"> и включено в утвержденный Правительством Российской Федерации перечень операторов специализированных электронных площадок.</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3. В целях обеспечения муниципальных нужд Можайского </w:t>
      </w:r>
      <w:r w:rsidR="008B0711" w:rsidRPr="00670E36">
        <w:rPr>
          <w:rFonts w:ascii="Times New Roman" w:hAnsi="Times New Roman" w:cs="Times New Roman"/>
          <w:sz w:val="24"/>
          <w:szCs w:val="24"/>
        </w:rPr>
        <w:t>городского округа</w:t>
      </w:r>
      <w:r w:rsidR="00836956"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 xml:space="preserve"> при осуществлении закупок товаров,</w:t>
      </w:r>
      <w:r w:rsidR="00500C7C" w:rsidRPr="00670E36">
        <w:rPr>
          <w:rFonts w:ascii="Times New Roman" w:hAnsi="Times New Roman" w:cs="Times New Roman"/>
          <w:sz w:val="24"/>
          <w:szCs w:val="24"/>
        </w:rPr>
        <w:t xml:space="preserve"> работ услуг для нужд </w:t>
      </w:r>
      <w:r w:rsidR="008B0711" w:rsidRPr="00670E36">
        <w:rPr>
          <w:rFonts w:ascii="Times New Roman" w:hAnsi="Times New Roman" w:cs="Times New Roman"/>
          <w:sz w:val="24"/>
          <w:szCs w:val="24"/>
        </w:rPr>
        <w:t>Можайского городского округа</w:t>
      </w:r>
      <w:r w:rsidR="00836956"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 заказчики осуществляют планирование закупок товаров, работ, услуг для нужд Можайского </w:t>
      </w:r>
      <w:r w:rsidR="008B0711" w:rsidRPr="00670E36">
        <w:rPr>
          <w:rFonts w:ascii="Times New Roman" w:hAnsi="Times New Roman" w:cs="Times New Roman"/>
          <w:sz w:val="24"/>
          <w:szCs w:val="24"/>
        </w:rPr>
        <w:t>городского округа</w:t>
      </w:r>
      <w:r w:rsidR="00836956"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уполномоченный орган проводит процедуры определения поставщиков (подрядчиков, исполнителей);</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 заказчики заключают контракты, предметом которых являются поставка товаров, выполнение работ, оказание услуг (в том числе приобретение недвижимого имущества или аренда имущества) от имени муниципального образования, органов местного </w:t>
      </w:r>
      <w:r w:rsidRPr="007B0F04">
        <w:rPr>
          <w:rFonts w:ascii="Times New Roman" w:hAnsi="Times New Roman" w:cs="Times New Roman"/>
          <w:sz w:val="24"/>
          <w:szCs w:val="24"/>
        </w:rPr>
        <w:t xml:space="preserve">самоуправления </w:t>
      </w:r>
      <w:r w:rsidR="008B0711" w:rsidRPr="007B0F04">
        <w:rPr>
          <w:rFonts w:ascii="Times New Roman" w:hAnsi="Times New Roman" w:cs="Times New Roman"/>
          <w:sz w:val="24"/>
          <w:szCs w:val="24"/>
        </w:rPr>
        <w:t>Можайского городского округа</w:t>
      </w:r>
      <w:r w:rsidR="00836956" w:rsidRPr="007B0F04">
        <w:rPr>
          <w:rFonts w:ascii="Times New Roman" w:hAnsi="Times New Roman" w:cs="Times New Roman"/>
          <w:sz w:val="24"/>
          <w:szCs w:val="24"/>
        </w:rPr>
        <w:t xml:space="preserve"> Московской области</w:t>
      </w:r>
      <w:r w:rsidRPr="007B0F04">
        <w:rPr>
          <w:rFonts w:ascii="Times New Roman" w:hAnsi="Times New Roman" w:cs="Times New Roman"/>
          <w:sz w:val="24"/>
          <w:szCs w:val="24"/>
        </w:rPr>
        <w:t xml:space="preserve">, </w:t>
      </w:r>
      <w:r w:rsidR="00622208" w:rsidRPr="007B0F04">
        <w:rPr>
          <w:rFonts w:ascii="Times New Roman" w:hAnsi="Times New Roman" w:cs="Times New Roman"/>
          <w:sz w:val="24"/>
          <w:szCs w:val="24"/>
        </w:rPr>
        <w:t xml:space="preserve">отраслевых (функциональных) </w:t>
      </w:r>
      <w:r w:rsidRPr="007B0F04">
        <w:rPr>
          <w:rFonts w:ascii="Times New Roman" w:hAnsi="Times New Roman" w:cs="Times New Roman"/>
          <w:sz w:val="24"/>
          <w:szCs w:val="24"/>
        </w:rPr>
        <w:t xml:space="preserve">органов </w:t>
      </w:r>
      <w:r w:rsidR="0036487C" w:rsidRPr="007B0F04">
        <w:rPr>
          <w:rFonts w:ascii="Times New Roman" w:hAnsi="Times New Roman" w:cs="Times New Roman"/>
          <w:sz w:val="24"/>
          <w:szCs w:val="24"/>
        </w:rPr>
        <w:t xml:space="preserve">Администрации </w:t>
      </w:r>
      <w:r w:rsidR="008B0711" w:rsidRPr="007B0F04">
        <w:rPr>
          <w:rFonts w:ascii="Times New Roman" w:hAnsi="Times New Roman" w:cs="Times New Roman"/>
          <w:sz w:val="24"/>
          <w:szCs w:val="24"/>
        </w:rPr>
        <w:t>Можайского городского округа</w:t>
      </w:r>
      <w:r w:rsidR="00836956" w:rsidRPr="007B0F04">
        <w:rPr>
          <w:rFonts w:ascii="Times New Roman" w:hAnsi="Times New Roman" w:cs="Times New Roman"/>
          <w:sz w:val="24"/>
          <w:szCs w:val="24"/>
        </w:rPr>
        <w:t xml:space="preserve"> Московской области</w:t>
      </w:r>
      <w:r w:rsidRPr="007B0F04">
        <w:rPr>
          <w:rFonts w:ascii="Times New Roman" w:hAnsi="Times New Roman" w:cs="Times New Roman"/>
          <w:sz w:val="24"/>
          <w:szCs w:val="24"/>
        </w:rPr>
        <w:t>, подведомственных им муниципальных казенных, бюджетных, автономных учреждений, муниципальных унитарных</w:t>
      </w:r>
      <w:r w:rsidRPr="00670E36">
        <w:rPr>
          <w:rFonts w:ascii="Times New Roman" w:hAnsi="Times New Roman" w:cs="Times New Roman"/>
          <w:sz w:val="24"/>
          <w:szCs w:val="24"/>
        </w:rPr>
        <w:t xml:space="preserve"> предприятий;</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 заказчики </w:t>
      </w:r>
      <w:r w:rsidR="008B0711" w:rsidRPr="00670E36">
        <w:rPr>
          <w:rFonts w:ascii="Times New Roman" w:hAnsi="Times New Roman" w:cs="Times New Roman"/>
          <w:sz w:val="24"/>
          <w:szCs w:val="24"/>
        </w:rPr>
        <w:t xml:space="preserve">самостоятельно </w:t>
      </w:r>
      <w:r w:rsidRPr="00670E36">
        <w:rPr>
          <w:rFonts w:ascii="Times New Roman" w:hAnsi="Times New Roman" w:cs="Times New Roman"/>
          <w:sz w:val="24"/>
          <w:szCs w:val="24"/>
        </w:rPr>
        <w:t>осуществляют контроль за исполнением контрактов.</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4. Формирование закупки для нужд заказчиков производится на основе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5. Закупка формируется исходя из потребностей в товарах, работах, услугах заказчиков на основе приоритетных направлений социально-экономического развития </w:t>
      </w:r>
      <w:r w:rsidR="008B0711" w:rsidRPr="00670E36">
        <w:rPr>
          <w:rFonts w:ascii="Times New Roman" w:hAnsi="Times New Roman" w:cs="Times New Roman"/>
          <w:sz w:val="24"/>
          <w:szCs w:val="24"/>
        </w:rPr>
        <w:t>Можайского городского округа</w:t>
      </w:r>
      <w:r w:rsidR="00836956"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6. В случае возникновения противоречий  Положения</w:t>
      </w:r>
      <w:hyperlink r:id="rId36" w:history="1">
        <w:r w:rsidRPr="00736928">
          <w:rPr>
            <w:rFonts w:ascii="Times New Roman" w:hAnsi="Times New Roman" w:cs="Times New Roman"/>
            <w:color w:val="000000" w:themeColor="text1"/>
            <w:sz w:val="24"/>
            <w:szCs w:val="24"/>
          </w:rPr>
          <w:t>Закону</w:t>
        </w:r>
      </w:hyperlink>
      <w:r w:rsidR="00670E36" w:rsidRPr="00670E36">
        <w:rPr>
          <w:rFonts w:ascii="Times New Roman" w:hAnsi="Times New Roman" w:cs="Times New Roman"/>
          <w:sz w:val="24"/>
          <w:szCs w:val="24"/>
        </w:rPr>
        <w:t>№</w:t>
      </w:r>
      <w:r w:rsidRPr="00670E36">
        <w:rPr>
          <w:rFonts w:ascii="Times New Roman" w:hAnsi="Times New Roman" w:cs="Times New Roman"/>
          <w:sz w:val="24"/>
          <w:szCs w:val="24"/>
        </w:rPr>
        <w:t xml:space="preserve">44-ФЗ, нормативным правовым актам, принимаемым Президентом Российской Федерации, Правительством Российской Федерации, федеральными органами исполнительной власти, законами Московской области, нормативными правовыми актами Московской области, принимаемыми во исполнение 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44-ФЗ, применяются положения Закона </w:t>
      </w:r>
      <w:r w:rsidR="00670E36" w:rsidRPr="00670E36">
        <w:rPr>
          <w:rFonts w:ascii="Times New Roman" w:hAnsi="Times New Roman" w:cs="Times New Roman"/>
          <w:sz w:val="24"/>
          <w:szCs w:val="24"/>
        </w:rPr>
        <w:t>№</w:t>
      </w:r>
      <w:r w:rsidRPr="00670E36">
        <w:rPr>
          <w:rFonts w:ascii="Times New Roman" w:hAnsi="Times New Roman" w:cs="Times New Roman"/>
          <w:sz w:val="24"/>
          <w:szCs w:val="24"/>
        </w:rPr>
        <w:t>44-ФЗ и указанных нормативных правовых актов.</w:t>
      </w:r>
    </w:p>
    <w:p w:rsidR="006C00EA" w:rsidRPr="007B0F04"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7. В целях централизации </w:t>
      </w:r>
      <w:r w:rsidRPr="0001023F">
        <w:rPr>
          <w:rFonts w:ascii="Times New Roman" w:hAnsi="Times New Roman" w:cs="Times New Roman"/>
          <w:sz w:val="24"/>
          <w:szCs w:val="24"/>
        </w:rPr>
        <w:t xml:space="preserve">закупок в соответствии </w:t>
      </w:r>
      <w:r w:rsidRPr="0001023F">
        <w:rPr>
          <w:rFonts w:ascii="Times New Roman" w:hAnsi="Times New Roman" w:cs="Times New Roman"/>
          <w:color w:val="000000" w:themeColor="text1"/>
          <w:sz w:val="24"/>
          <w:szCs w:val="24"/>
        </w:rPr>
        <w:t xml:space="preserve">со </w:t>
      </w:r>
      <w:hyperlink r:id="rId37" w:history="1">
        <w:r w:rsidRPr="0001023F">
          <w:rPr>
            <w:rFonts w:ascii="Times New Roman" w:hAnsi="Times New Roman" w:cs="Times New Roman"/>
            <w:color w:val="000000" w:themeColor="text1"/>
            <w:sz w:val="24"/>
            <w:szCs w:val="24"/>
          </w:rPr>
          <w:t>статьей 26</w:t>
        </w:r>
      </w:hyperlink>
      <w:r w:rsidRPr="0001023F">
        <w:rPr>
          <w:rFonts w:ascii="Times New Roman" w:hAnsi="Times New Roman" w:cs="Times New Roman"/>
          <w:sz w:val="24"/>
          <w:szCs w:val="24"/>
        </w:rPr>
        <w:t>Закона</w:t>
      </w:r>
      <w:r w:rsidR="001C79BA">
        <w:rPr>
          <w:rFonts w:ascii="Times New Roman" w:hAnsi="Times New Roman" w:cs="Times New Roman"/>
          <w:sz w:val="24"/>
          <w:szCs w:val="24"/>
        </w:rPr>
        <w:t xml:space="preserve">№ </w:t>
      </w:r>
      <w:r w:rsidRPr="00670E36">
        <w:rPr>
          <w:rFonts w:ascii="Times New Roman" w:hAnsi="Times New Roman" w:cs="Times New Roman"/>
          <w:sz w:val="24"/>
          <w:szCs w:val="24"/>
        </w:rPr>
        <w:t xml:space="preserve">44-ФЗ полномочия по определению </w:t>
      </w:r>
      <w:r w:rsidRPr="007B0F04">
        <w:rPr>
          <w:rFonts w:ascii="Times New Roman" w:hAnsi="Times New Roman" w:cs="Times New Roman"/>
          <w:sz w:val="24"/>
          <w:szCs w:val="24"/>
        </w:rPr>
        <w:t xml:space="preserve">поставщиков (подрядчиков, исполнителей) </w:t>
      </w:r>
      <w:r w:rsidR="003966E8" w:rsidRPr="007B0F04">
        <w:rPr>
          <w:rFonts w:ascii="Times New Roman" w:hAnsi="Times New Roman" w:cs="Times New Roman"/>
          <w:sz w:val="24"/>
          <w:szCs w:val="24"/>
        </w:rPr>
        <w:t xml:space="preserve">для обеспечения нужд </w:t>
      </w:r>
      <w:r w:rsidR="005B7B74" w:rsidRPr="007B0F04">
        <w:rPr>
          <w:rFonts w:ascii="Times New Roman" w:hAnsi="Times New Roman" w:cs="Times New Roman"/>
          <w:sz w:val="24"/>
          <w:szCs w:val="24"/>
        </w:rPr>
        <w:t>органов местного самоуправления Можайского городского округа</w:t>
      </w:r>
      <w:r w:rsidR="00836956" w:rsidRPr="007B0F04">
        <w:rPr>
          <w:rFonts w:ascii="Times New Roman" w:hAnsi="Times New Roman" w:cs="Times New Roman"/>
          <w:sz w:val="24"/>
          <w:szCs w:val="24"/>
        </w:rPr>
        <w:t xml:space="preserve"> Московской области</w:t>
      </w:r>
      <w:r w:rsidR="005B7B74" w:rsidRPr="007B0F04">
        <w:rPr>
          <w:rFonts w:ascii="Times New Roman" w:hAnsi="Times New Roman" w:cs="Times New Roman"/>
          <w:sz w:val="24"/>
          <w:szCs w:val="24"/>
        </w:rPr>
        <w:t xml:space="preserve">, </w:t>
      </w:r>
      <w:r w:rsidR="002E41DD" w:rsidRPr="007B0F04">
        <w:rPr>
          <w:rFonts w:ascii="Times New Roman" w:hAnsi="Times New Roman" w:cs="Times New Roman"/>
          <w:sz w:val="24"/>
          <w:szCs w:val="24"/>
        </w:rPr>
        <w:t xml:space="preserve">отраслевых (функциональных) органов </w:t>
      </w:r>
      <w:r w:rsidR="0036487C" w:rsidRPr="007B0F04">
        <w:rPr>
          <w:rFonts w:ascii="Times New Roman" w:hAnsi="Times New Roman" w:cs="Times New Roman"/>
          <w:sz w:val="24"/>
          <w:szCs w:val="24"/>
        </w:rPr>
        <w:t xml:space="preserve">Администрации </w:t>
      </w:r>
      <w:r w:rsidR="002E41DD" w:rsidRPr="007B0F04">
        <w:rPr>
          <w:rFonts w:ascii="Times New Roman" w:hAnsi="Times New Roman" w:cs="Times New Roman"/>
          <w:sz w:val="24"/>
          <w:szCs w:val="24"/>
        </w:rPr>
        <w:t>Можайского городского округа Московской области</w:t>
      </w:r>
      <w:r w:rsidR="005B7B74" w:rsidRPr="007B0F04">
        <w:rPr>
          <w:rFonts w:ascii="Times New Roman" w:hAnsi="Times New Roman" w:cs="Times New Roman"/>
          <w:sz w:val="24"/>
          <w:szCs w:val="24"/>
        </w:rPr>
        <w:t>, подведомственных им муниципальных казенных, бюджетных, автономных учреждений, муни</w:t>
      </w:r>
      <w:r w:rsidR="00384C75" w:rsidRPr="007B0F04">
        <w:rPr>
          <w:rFonts w:ascii="Times New Roman" w:hAnsi="Times New Roman" w:cs="Times New Roman"/>
          <w:sz w:val="24"/>
          <w:szCs w:val="24"/>
        </w:rPr>
        <w:t>ципальных унитарных предприятий</w:t>
      </w:r>
      <w:r w:rsidRPr="007B0F04">
        <w:rPr>
          <w:rFonts w:ascii="Times New Roman" w:hAnsi="Times New Roman" w:cs="Times New Roman"/>
          <w:sz w:val="24"/>
          <w:szCs w:val="24"/>
        </w:rPr>
        <w:t xml:space="preserve"> передаются в уполномоченный орган</w:t>
      </w:r>
      <w:r w:rsidR="003966E8" w:rsidRPr="007B0F04">
        <w:rPr>
          <w:rFonts w:ascii="Times New Roman" w:hAnsi="Times New Roman" w:cs="Times New Roman"/>
          <w:sz w:val="24"/>
          <w:szCs w:val="24"/>
        </w:rPr>
        <w:t>.</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8. Порядок взаимодействия заказчиков и уполномоченного органа определяется </w:t>
      </w:r>
      <w:hyperlink w:anchor="P88" w:history="1">
        <w:r w:rsidRPr="007B0F04">
          <w:rPr>
            <w:rFonts w:ascii="Times New Roman" w:hAnsi="Times New Roman" w:cs="Times New Roman"/>
            <w:color w:val="000000" w:themeColor="text1"/>
            <w:sz w:val="24"/>
            <w:szCs w:val="24"/>
          </w:rPr>
          <w:t>Порядком</w:t>
        </w:r>
      </w:hyperlink>
      <w:r w:rsidRPr="007B0F04">
        <w:rPr>
          <w:rFonts w:ascii="Times New Roman" w:hAnsi="Times New Roman" w:cs="Times New Roman"/>
          <w:sz w:val="24"/>
          <w:szCs w:val="24"/>
        </w:rPr>
        <w:t xml:space="preserve"> взаимодействия заказчиков и уполномоченного органа при определении поставщиков (подрядчиков, исполнителей) при осуществлении закупок товаров, работ, услуг для обеспечения муниципальных нужд </w:t>
      </w:r>
      <w:r w:rsidR="00500C7C" w:rsidRPr="007B0F04">
        <w:rPr>
          <w:rFonts w:ascii="Times New Roman" w:hAnsi="Times New Roman" w:cs="Times New Roman"/>
          <w:sz w:val="24"/>
          <w:szCs w:val="24"/>
        </w:rPr>
        <w:t xml:space="preserve">Можайского городского округа </w:t>
      </w:r>
      <w:r w:rsidR="00836956" w:rsidRPr="007B0F04">
        <w:rPr>
          <w:rFonts w:ascii="Times New Roman" w:hAnsi="Times New Roman" w:cs="Times New Roman"/>
          <w:sz w:val="24"/>
          <w:szCs w:val="24"/>
        </w:rPr>
        <w:t xml:space="preserve">Московской области </w:t>
      </w:r>
      <w:r w:rsidRPr="007B0F04">
        <w:rPr>
          <w:rFonts w:ascii="Times New Roman" w:hAnsi="Times New Roman" w:cs="Times New Roman"/>
          <w:sz w:val="24"/>
          <w:szCs w:val="24"/>
        </w:rPr>
        <w:t>(приложение  1 к Положению).</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9. С целью рассмотрения и оценки заявок участников при проведении процедур определения поставщиков (подрядчиков, исполнителей) для обеспечения нужд </w:t>
      </w:r>
      <w:r w:rsidR="005B7B74" w:rsidRPr="007B0F04">
        <w:rPr>
          <w:rFonts w:ascii="Times New Roman" w:hAnsi="Times New Roman" w:cs="Times New Roman"/>
          <w:sz w:val="24"/>
          <w:szCs w:val="24"/>
        </w:rPr>
        <w:t>органов местного самоуправления Можайского городского округа</w:t>
      </w:r>
      <w:r w:rsidR="00836956" w:rsidRPr="007B0F04">
        <w:rPr>
          <w:rFonts w:ascii="Times New Roman" w:hAnsi="Times New Roman" w:cs="Times New Roman"/>
          <w:sz w:val="24"/>
          <w:szCs w:val="24"/>
        </w:rPr>
        <w:t xml:space="preserve"> Московской области</w:t>
      </w:r>
      <w:r w:rsidR="00E01145" w:rsidRPr="007B0F04">
        <w:rPr>
          <w:rFonts w:ascii="Times New Roman" w:hAnsi="Times New Roman" w:cs="Times New Roman"/>
          <w:sz w:val="24"/>
          <w:szCs w:val="24"/>
        </w:rPr>
        <w:t xml:space="preserve">, </w:t>
      </w:r>
      <w:r w:rsidR="002E41DD" w:rsidRPr="007B0F04">
        <w:rPr>
          <w:rFonts w:ascii="Times New Roman" w:hAnsi="Times New Roman" w:cs="Times New Roman"/>
          <w:sz w:val="24"/>
          <w:szCs w:val="24"/>
        </w:rPr>
        <w:t xml:space="preserve">отраслевых (функциональных) органов </w:t>
      </w:r>
      <w:r w:rsidR="0036487C" w:rsidRPr="007B0F04">
        <w:rPr>
          <w:rFonts w:ascii="Times New Roman" w:hAnsi="Times New Roman" w:cs="Times New Roman"/>
          <w:sz w:val="24"/>
          <w:szCs w:val="24"/>
        </w:rPr>
        <w:t xml:space="preserve">Администрации </w:t>
      </w:r>
      <w:r w:rsidR="002E41DD" w:rsidRPr="007B0F04">
        <w:rPr>
          <w:rFonts w:ascii="Times New Roman" w:hAnsi="Times New Roman" w:cs="Times New Roman"/>
          <w:sz w:val="24"/>
          <w:szCs w:val="24"/>
        </w:rPr>
        <w:t xml:space="preserve">Можайского городского округа </w:t>
      </w:r>
      <w:r w:rsidR="002E41DD" w:rsidRPr="007B0F04">
        <w:rPr>
          <w:rFonts w:ascii="Times New Roman" w:hAnsi="Times New Roman" w:cs="Times New Roman"/>
          <w:sz w:val="24"/>
          <w:szCs w:val="24"/>
        </w:rPr>
        <w:lastRenderedPageBreak/>
        <w:t xml:space="preserve">Московской области, </w:t>
      </w:r>
      <w:r w:rsidR="005B7B74" w:rsidRPr="007B0F04">
        <w:rPr>
          <w:rFonts w:ascii="Times New Roman" w:hAnsi="Times New Roman" w:cs="Times New Roman"/>
          <w:sz w:val="24"/>
          <w:szCs w:val="24"/>
        </w:rPr>
        <w:t xml:space="preserve">подведомственных им муниципальных казенных, бюджетных, автономных учреждений, муниципальных унитарных предприятий, </w:t>
      </w:r>
      <w:r w:rsidRPr="007B0F04">
        <w:rPr>
          <w:rFonts w:ascii="Times New Roman" w:hAnsi="Times New Roman" w:cs="Times New Roman"/>
          <w:sz w:val="24"/>
          <w:szCs w:val="24"/>
        </w:rPr>
        <w:t xml:space="preserve"> создается </w:t>
      </w:r>
      <w:r w:rsidR="0001023F" w:rsidRPr="007B0F04">
        <w:rPr>
          <w:rFonts w:ascii="Times New Roman" w:hAnsi="Times New Roman" w:cs="Times New Roman"/>
          <w:sz w:val="24"/>
          <w:szCs w:val="24"/>
        </w:rPr>
        <w:t>комиссия</w:t>
      </w:r>
      <w:r w:rsidRPr="007B0F04">
        <w:rPr>
          <w:rFonts w:ascii="Times New Roman" w:hAnsi="Times New Roman" w:cs="Times New Roman"/>
          <w:sz w:val="24"/>
          <w:szCs w:val="24"/>
        </w:rPr>
        <w:t xml:space="preserve">поосуществлению закупок товаров, работ услуг для нужд </w:t>
      </w:r>
      <w:r w:rsidR="00500C7C" w:rsidRPr="007B0F04">
        <w:rPr>
          <w:rFonts w:ascii="Times New Roman" w:hAnsi="Times New Roman" w:cs="Times New Roman"/>
          <w:sz w:val="24"/>
          <w:szCs w:val="24"/>
        </w:rPr>
        <w:t xml:space="preserve">Можайского городского округа </w:t>
      </w:r>
      <w:r w:rsidR="00836956" w:rsidRPr="007B0F04">
        <w:rPr>
          <w:rFonts w:ascii="Times New Roman" w:hAnsi="Times New Roman" w:cs="Times New Roman"/>
          <w:sz w:val="24"/>
          <w:szCs w:val="24"/>
        </w:rPr>
        <w:t xml:space="preserve">Московской области </w:t>
      </w:r>
      <w:r w:rsidR="00DE0216" w:rsidRPr="007B0F04">
        <w:rPr>
          <w:rFonts w:ascii="Times New Roman" w:hAnsi="Times New Roman" w:cs="Times New Roman"/>
          <w:sz w:val="24"/>
          <w:szCs w:val="24"/>
        </w:rPr>
        <w:t xml:space="preserve">(далее </w:t>
      </w:r>
      <w:r w:rsidRPr="007B0F04">
        <w:rPr>
          <w:rFonts w:ascii="Times New Roman" w:hAnsi="Times New Roman" w:cs="Times New Roman"/>
          <w:sz w:val="24"/>
          <w:szCs w:val="24"/>
        </w:rPr>
        <w:t xml:space="preserve">- комиссия).Порядок работы комиссии определяется </w:t>
      </w:r>
      <w:hyperlink w:anchor="P367" w:history="1">
        <w:r w:rsidRPr="007B0F04">
          <w:rPr>
            <w:rFonts w:ascii="Times New Roman" w:hAnsi="Times New Roman" w:cs="Times New Roman"/>
            <w:sz w:val="24"/>
            <w:szCs w:val="24"/>
          </w:rPr>
          <w:t>Положением</w:t>
        </w:r>
      </w:hyperlink>
      <w:r w:rsidRPr="007B0F04">
        <w:rPr>
          <w:rFonts w:ascii="Times New Roman" w:hAnsi="Times New Roman" w:cs="Times New Roman"/>
          <w:sz w:val="24"/>
          <w:szCs w:val="24"/>
        </w:rPr>
        <w:t xml:space="preserve"> о </w:t>
      </w:r>
      <w:r w:rsidR="0001023F" w:rsidRPr="007B0F04">
        <w:rPr>
          <w:rFonts w:ascii="Times New Roman" w:hAnsi="Times New Roman" w:cs="Times New Roman"/>
          <w:sz w:val="24"/>
          <w:szCs w:val="24"/>
        </w:rPr>
        <w:t>К</w:t>
      </w:r>
      <w:r w:rsidRPr="007B0F04">
        <w:rPr>
          <w:rFonts w:ascii="Times New Roman" w:hAnsi="Times New Roman" w:cs="Times New Roman"/>
          <w:sz w:val="24"/>
          <w:szCs w:val="24"/>
        </w:rPr>
        <w:t xml:space="preserve">омиссии по осуществлению закупок товаров, работ, услуг для нужд </w:t>
      </w:r>
      <w:r w:rsidR="00500C7C" w:rsidRPr="007B0F04">
        <w:rPr>
          <w:rFonts w:ascii="Times New Roman" w:hAnsi="Times New Roman" w:cs="Times New Roman"/>
          <w:sz w:val="24"/>
          <w:szCs w:val="24"/>
        </w:rPr>
        <w:t>Можайского городского округа</w:t>
      </w:r>
      <w:r w:rsidR="00836956" w:rsidRPr="007B0F04">
        <w:rPr>
          <w:rFonts w:ascii="Times New Roman" w:hAnsi="Times New Roman" w:cs="Times New Roman"/>
          <w:sz w:val="24"/>
          <w:szCs w:val="24"/>
        </w:rPr>
        <w:t xml:space="preserve"> Московской области</w:t>
      </w:r>
      <w:r w:rsidRPr="007B0F04">
        <w:rPr>
          <w:rFonts w:ascii="Times New Roman" w:hAnsi="Times New Roman" w:cs="Times New Roman"/>
          <w:sz w:val="24"/>
          <w:szCs w:val="24"/>
        </w:rPr>
        <w:t>(приложение 2 к Положению).</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Количественный и персональный состав комиссии утверждается постановлением </w:t>
      </w:r>
      <w:r w:rsidR="00A66A06" w:rsidRPr="007B0F04">
        <w:rPr>
          <w:rFonts w:ascii="Times New Roman" w:hAnsi="Times New Roman" w:cs="Times New Roman"/>
          <w:sz w:val="24"/>
          <w:szCs w:val="24"/>
        </w:rPr>
        <w:t>А</w:t>
      </w:r>
      <w:r w:rsidRPr="007B0F04">
        <w:rPr>
          <w:rFonts w:ascii="Times New Roman" w:hAnsi="Times New Roman" w:cs="Times New Roman"/>
          <w:sz w:val="24"/>
          <w:szCs w:val="24"/>
        </w:rPr>
        <w:t xml:space="preserve">дминистрации </w:t>
      </w:r>
      <w:r w:rsidR="00500C7C" w:rsidRPr="007B0F04">
        <w:rPr>
          <w:rFonts w:ascii="Times New Roman" w:hAnsi="Times New Roman" w:cs="Times New Roman"/>
          <w:sz w:val="24"/>
          <w:szCs w:val="24"/>
        </w:rPr>
        <w:t>Можайского городского округа</w:t>
      </w:r>
      <w:r w:rsidR="00836956" w:rsidRPr="007B0F04">
        <w:rPr>
          <w:rFonts w:ascii="Times New Roman" w:hAnsi="Times New Roman" w:cs="Times New Roman"/>
          <w:sz w:val="24"/>
          <w:szCs w:val="24"/>
        </w:rPr>
        <w:t xml:space="preserve"> Московской области</w:t>
      </w:r>
      <w:r w:rsidRPr="007B0F04">
        <w:rPr>
          <w:rFonts w:ascii="Times New Roman" w:hAnsi="Times New Roman" w:cs="Times New Roman"/>
          <w:sz w:val="24"/>
          <w:szCs w:val="24"/>
        </w:rPr>
        <w:t>.</w:t>
      </w:r>
    </w:p>
    <w:p w:rsidR="006C00EA" w:rsidRPr="00670E36"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10. Лица, виновные в нарушении законодательства</w:t>
      </w:r>
      <w:r w:rsidRPr="00670E36">
        <w:rPr>
          <w:rFonts w:ascii="Times New Roman" w:hAnsi="Times New Roman" w:cs="Times New Roman"/>
          <w:sz w:val="24"/>
          <w:szCs w:val="24"/>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Pr="00670E36" w:rsidRDefault="00500C7C">
      <w:pPr>
        <w:pStyle w:val="ConsPlusNormal"/>
        <w:jc w:val="both"/>
        <w:rPr>
          <w:rFonts w:ascii="Times New Roman" w:hAnsi="Times New Roman" w:cs="Times New Roman"/>
          <w:sz w:val="24"/>
          <w:szCs w:val="24"/>
        </w:rPr>
      </w:pPr>
    </w:p>
    <w:p w:rsidR="00500C7C" w:rsidRDefault="00500C7C">
      <w:pPr>
        <w:pStyle w:val="ConsPlusNormal"/>
        <w:jc w:val="both"/>
        <w:rPr>
          <w:rFonts w:ascii="Times New Roman" w:hAnsi="Times New Roman" w:cs="Times New Roman"/>
          <w:sz w:val="24"/>
          <w:szCs w:val="24"/>
        </w:rPr>
      </w:pPr>
    </w:p>
    <w:p w:rsidR="00D52246" w:rsidRPr="00670E36" w:rsidRDefault="00D52246">
      <w:pPr>
        <w:pStyle w:val="ConsPlusNormal"/>
        <w:jc w:val="both"/>
        <w:rPr>
          <w:rFonts w:ascii="Times New Roman" w:hAnsi="Times New Roman" w:cs="Times New Roman"/>
          <w:sz w:val="24"/>
          <w:szCs w:val="24"/>
        </w:rPr>
      </w:pPr>
    </w:p>
    <w:p w:rsidR="005B7B74" w:rsidRPr="00670E36" w:rsidRDefault="005B7B74">
      <w:pPr>
        <w:pStyle w:val="ConsPlusNormal"/>
        <w:jc w:val="both"/>
        <w:rPr>
          <w:rFonts w:ascii="Times New Roman" w:hAnsi="Times New Roman" w:cs="Times New Roman"/>
          <w:sz w:val="24"/>
          <w:szCs w:val="24"/>
        </w:rPr>
      </w:pPr>
    </w:p>
    <w:p w:rsidR="006C00EA" w:rsidRDefault="006C00EA">
      <w:pPr>
        <w:pStyle w:val="ConsPlusNormal"/>
        <w:jc w:val="both"/>
        <w:rPr>
          <w:rFonts w:ascii="Times New Roman" w:hAnsi="Times New Roman" w:cs="Times New Roman"/>
          <w:sz w:val="24"/>
          <w:szCs w:val="24"/>
        </w:rPr>
      </w:pPr>
    </w:p>
    <w:p w:rsidR="0028624E" w:rsidRDefault="0028624E">
      <w:pPr>
        <w:pStyle w:val="ConsPlusNormal"/>
        <w:jc w:val="both"/>
        <w:rPr>
          <w:rFonts w:ascii="Times New Roman" w:hAnsi="Times New Roman" w:cs="Times New Roman"/>
          <w:sz w:val="24"/>
          <w:szCs w:val="24"/>
        </w:rPr>
      </w:pPr>
    </w:p>
    <w:p w:rsidR="0028624E" w:rsidRPr="00670E36" w:rsidRDefault="0028624E">
      <w:pPr>
        <w:pStyle w:val="ConsPlusNormal"/>
        <w:jc w:val="both"/>
        <w:rPr>
          <w:rFonts w:ascii="Times New Roman" w:hAnsi="Times New Roman" w:cs="Times New Roman"/>
          <w:sz w:val="24"/>
          <w:szCs w:val="24"/>
        </w:rPr>
      </w:pPr>
    </w:p>
    <w:p w:rsidR="006C00EA" w:rsidRPr="00670E36" w:rsidRDefault="002A17B0">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Приложение 1</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к Положению о закупке товаров, работ,</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услуг для обеспечения муниципальных нужд</w:t>
      </w:r>
    </w:p>
    <w:p w:rsidR="006C00EA" w:rsidRPr="00670E36" w:rsidRDefault="00164AC6">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Можайского городского округа</w:t>
      </w:r>
      <w:r w:rsidR="00836956" w:rsidRPr="00670E36">
        <w:rPr>
          <w:rFonts w:ascii="Times New Roman" w:hAnsi="Times New Roman" w:cs="Times New Roman"/>
          <w:sz w:val="24"/>
          <w:szCs w:val="24"/>
        </w:rPr>
        <w:t xml:space="preserve"> Московской области</w:t>
      </w:r>
    </w:p>
    <w:p w:rsidR="006C00EA" w:rsidRPr="00670E36" w:rsidRDefault="006C00EA">
      <w:pPr>
        <w:pStyle w:val="ConsPlusNormal"/>
        <w:jc w:val="both"/>
        <w:rPr>
          <w:rFonts w:ascii="Times New Roman" w:hAnsi="Times New Roman" w:cs="Times New Roman"/>
          <w:sz w:val="24"/>
          <w:szCs w:val="24"/>
        </w:rPr>
      </w:pPr>
    </w:p>
    <w:p w:rsidR="00164AC6" w:rsidRPr="00670E36" w:rsidRDefault="00164AC6">
      <w:pPr>
        <w:pStyle w:val="ConsPlusNormal"/>
        <w:jc w:val="center"/>
        <w:rPr>
          <w:rFonts w:ascii="Times New Roman" w:hAnsi="Times New Roman" w:cs="Times New Roman"/>
          <w:sz w:val="24"/>
          <w:szCs w:val="24"/>
        </w:rPr>
      </w:pPr>
      <w:bookmarkStart w:id="2" w:name="P88"/>
      <w:bookmarkEnd w:id="2"/>
    </w:p>
    <w:p w:rsidR="005B7B74" w:rsidRPr="00670E36" w:rsidRDefault="005B7B74">
      <w:pPr>
        <w:pStyle w:val="ConsPlusNormal"/>
        <w:jc w:val="center"/>
        <w:rPr>
          <w:rFonts w:ascii="Times New Roman" w:hAnsi="Times New Roman" w:cs="Times New Roman"/>
          <w:sz w:val="24"/>
          <w:szCs w:val="24"/>
        </w:rPr>
      </w:pPr>
    </w:p>
    <w:p w:rsidR="005B7B74" w:rsidRPr="00670E36" w:rsidRDefault="005B7B74">
      <w:pPr>
        <w:pStyle w:val="ConsPlusNormal"/>
        <w:jc w:val="center"/>
        <w:rPr>
          <w:rFonts w:ascii="Times New Roman" w:hAnsi="Times New Roman" w:cs="Times New Roman"/>
          <w:sz w:val="24"/>
          <w:szCs w:val="24"/>
        </w:rPr>
      </w:pP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ПОРЯДОК</w:t>
      </w: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ВЗАИМОДЕЙСТВИЯ ЗАКАЗЧИКОВ И УПОЛНОМОЧЕННОГО ОРГАНА</w:t>
      </w: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ПРИ ОПРЕДЕЛЕНИИ ПОСТАВЩИКОВ (ПОДРЯДЧИКОВ, ИСПОЛНИТЕЛЕЙ)</w:t>
      </w: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ПРИ ОСУЩЕСТВЛЕНИИ ЗАКУПОК ТОВАРОВ, РАБОТ, УСЛУГ</w:t>
      </w:r>
    </w:p>
    <w:p w:rsidR="00164AC6"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 xml:space="preserve">ДЛЯ ОБЕСПЕЧЕНИЯ МУНИЦИПАЛЬНЫХ НУЖД </w:t>
      </w:r>
    </w:p>
    <w:p w:rsidR="006C00EA" w:rsidRPr="00670E36" w:rsidRDefault="00164AC6" w:rsidP="00164AC6">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МОЖАЙСКОГО ГОРОДСКОГО ОКРУГА</w:t>
      </w:r>
      <w:r w:rsidR="00836956" w:rsidRPr="00670E36">
        <w:rPr>
          <w:rFonts w:ascii="Times New Roman" w:hAnsi="Times New Roman" w:cs="Times New Roman"/>
          <w:b/>
          <w:sz w:val="24"/>
          <w:szCs w:val="24"/>
        </w:rPr>
        <w:t xml:space="preserve"> МОСКОВСКОЙ ОБЛАСТИ</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1. Общие положения</w:t>
      </w:r>
    </w:p>
    <w:p w:rsidR="006C00EA" w:rsidRPr="00670E36" w:rsidRDefault="006C00EA">
      <w:pPr>
        <w:pStyle w:val="ConsPlusNormal"/>
        <w:jc w:val="both"/>
        <w:rPr>
          <w:rFonts w:ascii="Times New Roman" w:hAnsi="Times New Roman" w:cs="Times New Roman"/>
          <w:sz w:val="24"/>
          <w:szCs w:val="24"/>
        </w:rPr>
      </w:pPr>
    </w:p>
    <w:p w:rsidR="006C00EA" w:rsidRPr="007B0F04"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1.1. Порядок взаимодействия заказчиков и уполномоченного органа при определении поставщиков (подрядчиков, исполнителей) при осуществлении закупок товаров, работ, услуг для обеспечения муниципальных нужд Можайского </w:t>
      </w:r>
      <w:r w:rsidR="005B7B74" w:rsidRPr="00670E36">
        <w:rPr>
          <w:rFonts w:ascii="Times New Roman" w:hAnsi="Times New Roman" w:cs="Times New Roman"/>
          <w:sz w:val="24"/>
          <w:szCs w:val="24"/>
        </w:rPr>
        <w:t>городского округа</w:t>
      </w:r>
      <w:r w:rsidR="00836956"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 xml:space="preserve"> (далее - Порядок) определяет порядок взаимодействия заказчиков и уполномоченного органа при осуществлении закупок товаров, работ, услуг для обеспечения муниципальных нужд </w:t>
      </w:r>
      <w:r w:rsidR="005B7B74" w:rsidRPr="00670E36">
        <w:rPr>
          <w:rFonts w:ascii="Times New Roman" w:hAnsi="Times New Roman" w:cs="Times New Roman"/>
          <w:sz w:val="24"/>
          <w:szCs w:val="24"/>
        </w:rPr>
        <w:t>Можайского городского округа</w:t>
      </w:r>
      <w:r w:rsidR="00836956"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 xml:space="preserve">в соответствии с Федеральным </w:t>
      </w:r>
      <w:hyperlink r:id="rId38" w:history="1">
        <w:r w:rsidRPr="00173038">
          <w:rPr>
            <w:rFonts w:ascii="Times New Roman" w:hAnsi="Times New Roman" w:cs="Times New Roman"/>
            <w:color w:val="000000" w:themeColor="text1"/>
            <w:sz w:val="24"/>
            <w:szCs w:val="24"/>
          </w:rPr>
          <w:t>законом</w:t>
        </w:r>
      </w:hyperlink>
      <w:r w:rsidRPr="00670E36">
        <w:rPr>
          <w:rFonts w:ascii="Times New Roman" w:hAnsi="Times New Roman" w:cs="Times New Roman"/>
          <w:sz w:val="24"/>
          <w:szCs w:val="24"/>
        </w:rPr>
        <w:t xml:space="preserve"> от 05.04.2013 </w:t>
      </w:r>
      <w:r w:rsidR="00670E36" w:rsidRPr="00670E36">
        <w:rPr>
          <w:rFonts w:ascii="Times New Roman" w:hAnsi="Times New Roman" w:cs="Times New Roman"/>
          <w:sz w:val="24"/>
          <w:szCs w:val="24"/>
        </w:rPr>
        <w:t>№</w:t>
      </w:r>
      <w:r w:rsidRPr="00670E36">
        <w:rPr>
          <w:rFonts w:ascii="Times New Roman" w:hAnsi="Times New Roman" w:cs="Times New Roman"/>
          <w:sz w:val="24"/>
          <w:szCs w:val="24"/>
        </w:rPr>
        <w:t xml:space="preserve"> 44-ФЗ </w:t>
      </w:r>
      <w:r w:rsidR="00670E36" w:rsidRPr="00670E36">
        <w:rPr>
          <w:rFonts w:ascii="Times New Roman" w:hAnsi="Times New Roman" w:cs="Times New Roman"/>
          <w:sz w:val="24"/>
          <w:szCs w:val="24"/>
        </w:rPr>
        <w:t>«</w:t>
      </w:r>
      <w:r w:rsidRPr="00670E3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670E36" w:rsidRPr="00670E36">
        <w:rPr>
          <w:rFonts w:ascii="Times New Roman" w:hAnsi="Times New Roman" w:cs="Times New Roman"/>
          <w:sz w:val="24"/>
          <w:szCs w:val="24"/>
        </w:rPr>
        <w:t>»</w:t>
      </w:r>
      <w:r w:rsidRPr="00670E36">
        <w:rPr>
          <w:rFonts w:ascii="Times New Roman" w:hAnsi="Times New Roman" w:cs="Times New Roman"/>
          <w:sz w:val="24"/>
          <w:szCs w:val="24"/>
        </w:rPr>
        <w:t xml:space="preserve"> (далее - Закон </w:t>
      </w:r>
      <w:r w:rsidR="00670E36" w:rsidRPr="00670E36">
        <w:rPr>
          <w:rFonts w:ascii="Times New Roman" w:hAnsi="Times New Roman" w:cs="Times New Roman"/>
          <w:sz w:val="24"/>
          <w:szCs w:val="24"/>
        </w:rPr>
        <w:t>№</w:t>
      </w:r>
      <w:r w:rsidRPr="00670E36">
        <w:rPr>
          <w:rFonts w:ascii="Times New Roman" w:hAnsi="Times New Roman" w:cs="Times New Roman"/>
          <w:sz w:val="24"/>
          <w:szCs w:val="24"/>
        </w:rPr>
        <w:t xml:space="preserve">44-ФЗ) конкурентными способами определения </w:t>
      </w:r>
      <w:r w:rsidRPr="007B0F04">
        <w:rPr>
          <w:rFonts w:ascii="Times New Roman" w:hAnsi="Times New Roman" w:cs="Times New Roman"/>
          <w:sz w:val="24"/>
          <w:szCs w:val="24"/>
        </w:rPr>
        <w:t>поставщиков (подрядчиков, исполнителей), путем проведения:</w:t>
      </w:r>
    </w:p>
    <w:p w:rsidR="006C00EA" w:rsidRPr="007B0F04" w:rsidRDefault="0021799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открытого конкурса</w:t>
      </w:r>
      <w:r w:rsidR="007315AF" w:rsidRPr="007B0F04">
        <w:rPr>
          <w:rFonts w:ascii="Times New Roman" w:hAnsi="Times New Roman" w:cs="Times New Roman"/>
          <w:sz w:val="24"/>
          <w:szCs w:val="24"/>
        </w:rPr>
        <w:t xml:space="preserve"> в электронной форме</w:t>
      </w:r>
      <w:r w:rsidR="006C00EA" w:rsidRPr="007B0F04">
        <w:rPr>
          <w:rFonts w:ascii="Times New Roman" w:hAnsi="Times New Roman" w:cs="Times New Roman"/>
          <w:sz w:val="24"/>
          <w:szCs w:val="24"/>
        </w:rPr>
        <w:t>;</w:t>
      </w:r>
    </w:p>
    <w:p w:rsidR="006C00EA" w:rsidRPr="007B0F04" w:rsidRDefault="0021799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аукциона</w:t>
      </w:r>
      <w:r w:rsidR="00AF7F92" w:rsidRPr="007B0F04">
        <w:rPr>
          <w:rFonts w:ascii="Times New Roman" w:hAnsi="Times New Roman" w:cs="Times New Roman"/>
          <w:sz w:val="24"/>
          <w:szCs w:val="24"/>
        </w:rPr>
        <w:t xml:space="preserve"> в электронной форме</w:t>
      </w:r>
      <w:r w:rsidR="006C00EA" w:rsidRPr="007B0F04">
        <w:rPr>
          <w:rFonts w:ascii="Times New Roman" w:hAnsi="Times New Roman" w:cs="Times New Roman"/>
          <w:sz w:val="24"/>
          <w:szCs w:val="24"/>
        </w:rPr>
        <w:t>;</w:t>
      </w:r>
    </w:p>
    <w:p w:rsidR="00590B33" w:rsidRPr="007B0F04" w:rsidRDefault="006C00EA" w:rsidP="0021799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запросов котировок</w:t>
      </w:r>
      <w:r w:rsidR="00590B33" w:rsidRPr="007B0F04">
        <w:rPr>
          <w:rFonts w:ascii="Times New Roman" w:hAnsi="Times New Roman" w:cs="Times New Roman"/>
          <w:sz w:val="24"/>
          <w:szCs w:val="24"/>
        </w:rPr>
        <w:t xml:space="preserve"> в электронной форме</w:t>
      </w:r>
      <w:r w:rsidR="00F27A64" w:rsidRPr="007B0F04">
        <w:rPr>
          <w:rFonts w:ascii="Times New Roman" w:hAnsi="Times New Roman" w:cs="Times New Roman"/>
          <w:sz w:val="24"/>
          <w:szCs w:val="24"/>
        </w:rPr>
        <w:t>,</w:t>
      </w:r>
    </w:p>
    <w:p w:rsidR="00BC58BD" w:rsidRPr="00670E36" w:rsidRDefault="006C00EA" w:rsidP="00F27A64">
      <w:pPr>
        <w:pStyle w:val="ConsPlusNormal"/>
        <w:jc w:val="both"/>
        <w:rPr>
          <w:rFonts w:ascii="Times New Roman" w:hAnsi="Times New Roman" w:cs="Times New Roman"/>
          <w:sz w:val="24"/>
          <w:szCs w:val="24"/>
        </w:rPr>
      </w:pPr>
      <w:r w:rsidRPr="007B0F04">
        <w:rPr>
          <w:rFonts w:ascii="Times New Roman" w:hAnsi="Times New Roman" w:cs="Times New Roman"/>
          <w:sz w:val="24"/>
          <w:szCs w:val="24"/>
        </w:rPr>
        <w:t>а также в случае осуществления закупок товаров, работ, услуг у единственного поставщика, предусматривающих</w:t>
      </w:r>
      <w:r w:rsidRPr="00670E36">
        <w:rPr>
          <w:rFonts w:ascii="Times New Roman" w:hAnsi="Times New Roman" w:cs="Times New Roman"/>
          <w:sz w:val="24"/>
          <w:szCs w:val="24"/>
        </w:rPr>
        <w:t xml:space="preserve"> размещение извещения об осуществлении такой закупки в соответствии с </w:t>
      </w:r>
      <w:hyperlink r:id="rId39" w:history="1">
        <w:r w:rsidRPr="00173038">
          <w:rPr>
            <w:rFonts w:ascii="Times New Roman" w:hAnsi="Times New Roman" w:cs="Times New Roman"/>
            <w:color w:val="000000" w:themeColor="text1"/>
            <w:sz w:val="24"/>
            <w:szCs w:val="24"/>
          </w:rPr>
          <w:t>частью 2 статьи 93</w:t>
        </w:r>
      </w:hyperlink>
      <w:r w:rsidRPr="00670E36">
        <w:rPr>
          <w:rFonts w:ascii="Times New Roman" w:hAnsi="Times New Roman" w:cs="Times New Roman"/>
          <w:sz w:val="24"/>
          <w:szCs w:val="24"/>
        </w:rPr>
        <w:t xml:space="preserve">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1.2. Споры и жалобы при определении поставщиков (подрядчиков, исполнителей), возникающие между уполномоченным органом и заказчиком, рассматриваются путем переговоров или путем направления жалобы в орган контрол</w:t>
      </w:r>
      <w:r w:rsidR="00836956" w:rsidRPr="00670E36">
        <w:rPr>
          <w:rFonts w:ascii="Times New Roman" w:hAnsi="Times New Roman" w:cs="Times New Roman"/>
          <w:sz w:val="24"/>
          <w:szCs w:val="24"/>
        </w:rPr>
        <w:t>я в сфере закупок, созданный в А</w:t>
      </w:r>
      <w:r w:rsidRPr="00670E36">
        <w:rPr>
          <w:rFonts w:ascii="Times New Roman" w:hAnsi="Times New Roman" w:cs="Times New Roman"/>
          <w:sz w:val="24"/>
          <w:szCs w:val="24"/>
        </w:rPr>
        <w:t xml:space="preserve">дминистрации Можайского </w:t>
      </w:r>
      <w:r w:rsidR="00590B33" w:rsidRPr="00670E36">
        <w:rPr>
          <w:rFonts w:ascii="Times New Roman" w:hAnsi="Times New Roman" w:cs="Times New Roman"/>
          <w:sz w:val="24"/>
          <w:szCs w:val="24"/>
        </w:rPr>
        <w:t>городского округа</w:t>
      </w:r>
      <w:r w:rsidR="00836956"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 и рассматриваются с участием соответствующего заказчика и уполномоченного органа.</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2. Функции уполномоченного органа при определении</w:t>
      </w: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поставщиков (подрядчиков, исполнителей)</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2.1. Уполномоченный орган в целях определения поставщиков (подрядчиков, исполнителей) осуществляет следующие функции:</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2.1.1. Участвует в разработке муниципальных правовых актов по вопросам осуществления закупок заказчиками.</w:t>
      </w:r>
    </w:p>
    <w:p w:rsidR="00331769" w:rsidRPr="00670E36" w:rsidRDefault="006C00EA" w:rsidP="00331769">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2.1.2. Осуществляет методическое и информационное сопровождение деятельности заказчиков, осуществляющих закупки для обеспечения нужд Можайского </w:t>
      </w:r>
      <w:r w:rsidR="00331769" w:rsidRPr="00670E36">
        <w:rPr>
          <w:rFonts w:ascii="Times New Roman" w:hAnsi="Times New Roman" w:cs="Times New Roman"/>
          <w:sz w:val="24"/>
          <w:szCs w:val="24"/>
        </w:rPr>
        <w:t>городского округа</w:t>
      </w:r>
      <w:r w:rsidR="00384C75"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 по вопросам, возникающим в процессе осуществления закупок товаров, работ, услуг.</w:t>
      </w:r>
    </w:p>
    <w:p w:rsidR="00F74716" w:rsidRPr="00670E36" w:rsidRDefault="009040D3" w:rsidP="00BC58BD">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2</w:t>
      </w:r>
      <w:r w:rsidR="000B5DE0">
        <w:rPr>
          <w:rFonts w:ascii="Times New Roman" w:hAnsi="Times New Roman" w:cs="Times New Roman"/>
          <w:sz w:val="24"/>
          <w:szCs w:val="24"/>
        </w:rPr>
        <w:t xml:space="preserve">.1.3. Осуществляет согласование </w:t>
      </w:r>
      <w:r w:rsidRPr="00670E36">
        <w:rPr>
          <w:rFonts w:ascii="Times New Roman" w:hAnsi="Times New Roman" w:cs="Times New Roman"/>
          <w:sz w:val="24"/>
          <w:szCs w:val="24"/>
        </w:rPr>
        <w:t xml:space="preserve">планов-графиков заказчиков, муниципальных </w:t>
      </w:r>
      <w:r w:rsidRPr="00670E36">
        <w:rPr>
          <w:rFonts w:ascii="Times New Roman" w:hAnsi="Times New Roman" w:cs="Times New Roman"/>
          <w:sz w:val="24"/>
          <w:szCs w:val="24"/>
        </w:rPr>
        <w:lastRenderedPageBreak/>
        <w:t>заказчиков Можайского городского округа Московской области</w:t>
      </w:r>
      <w:r w:rsidR="00F74716" w:rsidRPr="00670E36">
        <w:rPr>
          <w:rFonts w:ascii="Times New Roman" w:hAnsi="Times New Roman" w:cs="Times New Roman"/>
          <w:sz w:val="24"/>
          <w:szCs w:val="24"/>
        </w:rPr>
        <w:t xml:space="preserve"> по результатам рассмотрения </w:t>
      </w:r>
      <w:r w:rsidR="003D792D" w:rsidRPr="00670E36">
        <w:rPr>
          <w:rFonts w:ascii="Times New Roman" w:hAnsi="Times New Roman" w:cs="Times New Roman"/>
          <w:sz w:val="24"/>
          <w:szCs w:val="24"/>
        </w:rPr>
        <w:t>Рабочей групп</w:t>
      </w:r>
      <w:r w:rsidR="00BC58BD" w:rsidRPr="00670E36">
        <w:rPr>
          <w:rFonts w:ascii="Times New Roman" w:hAnsi="Times New Roman" w:cs="Times New Roman"/>
          <w:sz w:val="24"/>
          <w:szCs w:val="24"/>
        </w:rPr>
        <w:t>ой</w:t>
      </w:r>
      <w:r w:rsidR="003D792D" w:rsidRPr="00670E36">
        <w:rPr>
          <w:rFonts w:ascii="Times New Roman" w:hAnsi="Times New Roman" w:cs="Times New Roman"/>
          <w:sz w:val="24"/>
          <w:szCs w:val="24"/>
        </w:rPr>
        <w:t xml:space="preserve"> по оценке обоснованности начальных (максимальных) цен контракта для нужд заказчиков, муниципальных заказчиков Можайского городского округа</w:t>
      </w:r>
      <w:r w:rsidR="00384C75" w:rsidRPr="00670E36">
        <w:rPr>
          <w:rFonts w:ascii="Times New Roman" w:hAnsi="Times New Roman" w:cs="Times New Roman"/>
          <w:sz w:val="24"/>
          <w:szCs w:val="24"/>
        </w:rPr>
        <w:t xml:space="preserve"> Московской областиот</w:t>
      </w:r>
      <w:r w:rsidR="003D792D" w:rsidRPr="00670E36">
        <w:rPr>
          <w:rFonts w:ascii="Times New Roman" w:hAnsi="Times New Roman" w:cs="Times New Roman"/>
          <w:sz w:val="24"/>
          <w:szCs w:val="24"/>
        </w:rPr>
        <w:t xml:space="preserve"> 0 рублей до 50 миллионов рублей</w:t>
      </w:r>
      <w:r w:rsidR="00836956" w:rsidRPr="00670E36">
        <w:rPr>
          <w:rFonts w:ascii="Times New Roman" w:hAnsi="Times New Roman" w:cs="Times New Roman"/>
          <w:sz w:val="24"/>
          <w:szCs w:val="24"/>
        </w:rPr>
        <w:t xml:space="preserve"> (утвержденной Постановлением А</w:t>
      </w:r>
      <w:r w:rsidR="00BC58BD" w:rsidRPr="00670E36">
        <w:rPr>
          <w:rFonts w:ascii="Times New Roman" w:hAnsi="Times New Roman" w:cs="Times New Roman"/>
          <w:sz w:val="24"/>
          <w:szCs w:val="24"/>
        </w:rPr>
        <w:t>дминистрации Можайского городского округа</w:t>
      </w:r>
      <w:r w:rsidR="00836956" w:rsidRPr="00670E36">
        <w:rPr>
          <w:rFonts w:ascii="Times New Roman" w:hAnsi="Times New Roman" w:cs="Times New Roman"/>
          <w:sz w:val="24"/>
          <w:szCs w:val="24"/>
        </w:rPr>
        <w:t xml:space="preserve"> Московской области</w:t>
      </w:r>
      <w:r w:rsidR="00BC58BD" w:rsidRPr="00670E36">
        <w:rPr>
          <w:rFonts w:ascii="Times New Roman" w:hAnsi="Times New Roman" w:cs="Times New Roman"/>
          <w:sz w:val="24"/>
          <w:szCs w:val="24"/>
        </w:rPr>
        <w:t xml:space="preserve">) </w:t>
      </w:r>
      <w:r w:rsidR="00F74716" w:rsidRPr="00670E36">
        <w:rPr>
          <w:rFonts w:ascii="Times New Roman" w:hAnsi="Times New Roman" w:cs="Times New Roman"/>
          <w:sz w:val="24"/>
          <w:szCs w:val="24"/>
        </w:rPr>
        <w:t>заявок заказчиков</w:t>
      </w:r>
      <w:r w:rsidR="00BC58BD" w:rsidRPr="00670E36">
        <w:rPr>
          <w:rFonts w:ascii="Times New Roman" w:hAnsi="Times New Roman" w:cs="Times New Roman"/>
          <w:sz w:val="24"/>
          <w:szCs w:val="24"/>
        </w:rPr>
        <w:t xml:space="preserve"> на внесение позиций в план-график</w:t>
      </w:r>
      <w:r w:rsidR="00EA1ADC" w:rsidRPr="00670E36">
        <w:rPr>
          <w:rFonts w:ascii="Times New Roman" w:hAnsi="Times New Roman" w:cs="Times New Roman"/>
          <w:sz w:val="24"/>
          <w:szCs w:val="24"/>
        </w:rPr>
        <w:t>.</w:t>
      </w:r>
    </w:p>
    <w:p w:rsidR="006C00EA" w:rsidRPr="007B0F04" w:rsidRDefault="005C7C54">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2.1.4</w:t>
      </w:r>
      <w:r w:rsidR="006C00EA" w:rsidRPr="007B0F04">
        <w:rPr>
          <w:rFonts w:ascii="Times New Roman" w:hAnsi="Times New Roman" w:cs="Times New Roman"/>
          <w:sz w:val="24"/>
          <w:szCs w:val="24"/>
        </w:rPr>
        <w:t>. Принимает и рассматривает заявки заказчиков на определение поставщиков (подрядчиков, исполнителей): решение</w:t>
      </w:r>
      <w:r w:rsidR="00331769" w:rsidRPr="007B0F04">
        <w:rPr>
          <w:rFonts w:ascii="Times New Roman" w:hAnsi="Times New Roman" w:cs="Times New Roman"/>
          <w:sz w:val="24"/>
          <w:szCs w:val="24"/>
        </w:rPr>
        <w:t xml:space="preserve"> (приказ)</w:t>
      </w:r>
      <w:r w:rsidR="006C00EA" w:rsidRPr="007B0F04">
        <w:rPr>
          <w:rFonts w:ascii="Times New Roman" w:hAnsi="Times New Roman" w:cs="Times New Roman"/>
          <w:sz w:val="24"/>
          <w:szCs w:val="24"/>
        </w:rPr>
        <w:t xml:space="preserve"> об осуществлении закупки, </w:t>
      </w:r>
      <w:r w:rsidR="000B09E8" w:rsidRPr="007B0F04">
        <w:rPr>
          <w:rFonts w:ascii="Times New Roman" w:hAnsi="Times New Roman" w:cs="Times New Roman"/>
          <w:sz w:val="24"/>
          <w:szCs w:val="24"/>
        </w:rPr>
        <w:t>описание объекта закупки</w:t>
      </w:r>
      <w:r w:rsidR="006C00EA" w:rsidRPr="007B0F04">
        <w:rPr>
          <w:rFonts w:ascii="Times New Roman" w:hAnsi="Times New Roman" w:cs="Times New Roman"/>
          <w:sz w:val="24"/>
          <w:szCs w:val="24"/>
        </w:rPr>
        <w:t xml:space="preserve"> (спецификация</w:t>
      </w:r>
      <w:r w:rsidR="00F75A18" w:rsidRPr="007B0F04">
        <w:rPr>
          <w:rFonts w:ascii="Times New Roman" w:hAnsi="Times New Roman" w:cs="Times New Roman"/>
          <w:sz w:val="24"/>
          <w:szCs w:val="24"/>
        </w:rPr>
        <w:t xml:space="preserve">, </w:t>
      </w:r>
      <w:r w:rsidR="006C00EA" w:rsidRPr="007B0F04">
        <w:rPr>
          <w:rFonts w:ascii="Times New Roman" w:hAnsi="Times New Roman" w:cs="Times New Roman"/>
          <w:sz w:val="24"/>
          <w:szCs w:val="24"/>
        </w:rPr>
        <w:t>проект контракта, лист согласования к проекту контракта, обоснование начальной (максимальной) цены контракта (цены лота) и иную информацию о товарах, работах, услугах, предусмотренную законодательством о контрактной системе (далее - заявка на определение поставщика).</w:t>
      </w:r>
    </w:p>
    <w:p w:rsidR="006C00EA" w:rsidRPr="007B0F04" w:rsidRDefault="00F74716">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2.1.5</w:t>
      </w:r>
      <w:r w:rsidR="006C00EA" w:rsidRPr="007B0F04">
        <w:rPr>
          <w:rFonts w:ascii="Times New Roman" w:hAnsi="Times New Roman" w:cs="Times New Roman"/>
          <w:sz w:val="24"/>
          <w:szCs w:val="24"/>
        </w:rPr>
        <w:t xml:space="preserve">. Направляет заказчикам замечания по принятым заявкам на определение поставщика в срок, указанный в </w:t>
      </w:r>
      <w:hyperlink w:anchor="P180" w:history="1">
        <w:r w:rsidR="00173038" w:rsidRPr="007B0F04">
          <w:rPr>
            <w:rFonts w:ascii="Times New Roman" w:hAnsi="Times New Roman" w:cs="Times New Roman"/>
            <w:color w:val="000000" w:themeColor="text1"/>
            <w:sz w:val="24"/>
            <w:szCs w:val="24"/>
          </w:rPr>
          <w:t>пункте</w:t>
        </w:r>
        <w:r w:rsidR="006C00EA" w:rsidRPr="007B0F04">
          <w:rPr>
            <w:rFonts w:ascii="Times New Roman" w:hAnsi="Times New Roman" w:cs="Times New Roman"/>
            <w:color w:val="000000" w:themeColor="text1"/>
            <w:sz w:val="24"/>
            <w:szCs w:val="24"/>
          </w:rPr>
          <w:t xml:space="preserve"> 4.9</w:t>
        </w:r>
      </w:hyperlink>
      <w:r w:rsidR="006C00EA" w:rsidRPr="007B0F04">
        <w:rPr>
          <w:rFonts w:ascii="Times New Roman" w:hAnsi="Times New Roman" w:cs="Times New Roman"/>
          <w:sz w:val="24"/>
          <w:szCs w:val="24"/>
        </w:rPr>
        <w:t xml:space="preserve"> Порядка, для их устранения.</w:t>
      </w:r>
    </w:p>
    <w:p w:rsidR="006C00EA" w:rsidRPr="007B0F04" w:rsidRDefault="00F74716">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2.1.6</w:t>
      </w:r>
      <w:r w:rsidR="006C00EA" w:rsidRPr="007B0F04">
        <w:rPr>
          <w:rFonts w:ascii="Times New Roman" w:hAnsi="Times New Roman" w:cs="Times New Roman"/>
          <w:sz w:val="24"/>
          <w:szCs w:val="24"/>
        </w:rPr>
        <w:t xml:space="preserve">. Формирует </w:t>
      </w:r>
      <w:r w:rsidR="000B09E8" w:rsidRPr="007B0F04">
        <w:rPr>
          <w:rFonts w:ascii="Times New Roman" w:hAnsi="Times New Roman" w:cs="Times New Roman"/>
          <w:sz w:val="24"/>
          <w:szCs w:val="24"/>
        </w:rPr>
        <w:t>извещениеоб осуществлении</w:t>
      </w:r>
      <w:r w:rsidR="006C00EA" w:rsidRPr="007B0F04">
        <w:rPr>
          <w:rFonts w:ascii="Times New Roman" w:hAnsi="Times New Roman" w:cs="Times New Roman"/>
          <w:sz w:val="24"/>
          <w:szCs w:val="24"/>
        </w:rPr>
        <w:t xml:space="preserve"> закупки на основании заявки на определение поставщика и документов, указанных в </w:t>
      </w:r>
      <w:hyperlink w:anchor="P160" w:history="1">
        <w:r w:rsidR="00173038" w:rsidRPr="007B0F04">
          <w:rPr>
            <w:rFonts w:ascii="Times New Roman" w:hAnsi="Times New Roman" w:cs="Times New Roman"/>
            <w:color w:val="000000" w:themeColor="text1"/>
            <w:sz w:val="24"/>
            <w:szCs w:val="24"/>
          </w:rPr>
          <w:t>пункте</w:t>
        </w:r>
        <w:r w:rsidR="006C00EA" w:rsidRPr="007B0F04">
          <w:rPr>
            <w:rFonts w:ascii="Times New Roman" w:hAnsi="Times New Roman" w:cs="Times New Roman"/>
            <w:color w:val="000000" w:themeColor="text1"/>
            <w:sz w:val="24"/>
            <w:szCs w:val="24"/>
          </w:rPr>
          <w:t xml:space="preserve"> 4.4</w:t>
        </w:r>
      </w:hyperlink>
      <w:r w:rsidR="006C00EA" w:rsidRPr="007B0F04">
        <w:rPr>
          <w:rFonts w:ascii="Times New Roman" w:hAnsi="Times New Roman" w:cs="Times New Roman"/>
          <w:sz w:val="24"/>
          <w:szCs w:val="24"/>
        </w:rPr>
        <w:t xml:space="preserve"> Порядка.</w:t>
      </w:r>
    </w:p>
    <w:p w:rsidR="006C00EA" w:rsidRPr="007B0F04" w:rsidRDefault="00F74716">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2.1.7</w:t>
      </w:r>
      <w:r w:rsidR="00C90045" w:rsidRPr="007B0F04">
        <w:rPr>
          <w:rFonts w:ascii="Times New Roman" w:hAnsi="Times New Roman" w:cs="Times New Roman"/>
          <w:sz w:val="24"/>
          <w:szCs w:val="24"/>
        </w:rPr>
        <w:t>. Направляет разработанныедокументы для осуществления</w:t>
      </w:r>
      <w:r w:rsidR="006C00EA" w:rsidRPr="007B0F04">
        <w:rPr>
          <w:rFonts w:ascii="Times New Roman" w:hAnsi="Times New Roman" w:cs="Times New Roman"/>
          <w:sz w:val="24"/>
          <w:szCs w:val="24"/>
        </w:rPr>
        <w:t xml:space="preserve"> закупки со всеми приложениями заказчику для утверждения.</w:t>
      </w:r>
    </w:p>
    <w:p w:rsidR="006C00EA" w:rsidRPr="007B0F04" w:rsidRDefault="00F74716">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2.1.8</w:t>
      </w:r>
      <w:r w:rsidR="006C00EA" w:rsidRPr="007B0F04">
        <w:rPr>
          <w:rFonts w:ascii="Times New Roman" w:hAnsi="Times New Roman" w:cs="Times New Roman"/>
          <w:sz w:val="24"/>
          <w:szCs w:val="24"/>
        </w:rPr>
        <w:t>. По заявкам на определение поставщика, соответствующим требованиям законодательства, организует проведение процедуры определения поставщика (подрядчика, исполнителя) в соответствии с законодательством о контрактной системе:</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размещает в ЕИС извещение о</w:t>
      </w:r>
      <w:r w:rsidR="000B09E8" w:rsidRPr="007B0F04">
        <w:rPr>
          <w:rFonts w:ascii="Times New Roman" w:hAnsi="Times New Roman" w:cs="Times New Roman"/>
          <w:sz w:val="24"/>
          <w:szCs w:val="24"/>
        </w:rPr>
        <w:t>босуществлении</w:t>
      </w:r>
      <w:r w:rsidRPr="007B0F04">
        <w:rPr>
          <w:rFonts w:ascii="Times New Roman" w:hAnsi="Times New Roman" w:cs="Times New Roman"/>
          <w:sz w:val="24"/>
          <w:szCs w:val="24"/>
        </w:rPr>
        <w:t xml:space="preserve"> закупки, проект контракта, обоснование начальной (максимальной) цены контракта</w:t>
      </w:r>
      <w:r w:rsidR="008354AB" w:rsidRPr="007B0F04">
        <w:rPr>
          <w:rFonts w:ascii="Times New Roman" w:hAnsi="Times New Roman" w:cs="Times New Roman"/>
          <w:sz w:val="24"/>
          <w:szCs w:val="24"/>
        </w:rPr>
        <w:t xml:space="preserve">, иные документы входящие в состав </w:t>
      </w:r>
      <w:r w:rsidR="008E71F7" w:rsidRPr="007B0F04">
        <w:rPr>
          <w:rFonts w:ascii="Times New Roman" w:hAnsi="Times New Roman" w:cs="Times New Roman"/>
          <w:sz w:val="24"/>
          <w:szCs w:val="24"/>
        </w:rPr>
        <w:t>извещения</w:t>
      </w:r>
      <w:r w:rsidR="008354AB" w:rsidRPr="007B0F04">
        <w:rPr>
          <w:rFonts w:ascii="Times New Roman" w:hAnsi="Times New Roman" w:cs="Times New Roman"/>
          <w:sz w:val="24"/>
          <w:szCs w:val="24"/>
        </w:rPr>
        <w:t xml:space="preserve"> о</w:t>
      </w:r>
      <w:r w:rsidR="008E71F7" w:rsidRPr="007B0F04">
        <w:rPr>
          <w:rFonts w:ascii="Times New Roman" w:hAnsi="Times New Roman" w:cs="Times New Roman"/>
          <w:sz w:val="24"/>
          <w:szCs w:val="24"/>
        </w:rPr>
        <w:t>босуществлении</w:t>
      </w:r>
      <w:r w:rsidR="008354AB" w:rsidRPr="007B0F04">
        <w:rPr>
          <w:rFonts w:ascii="Times New Roman" w:hAnsi="Times New Roman" w:cs="Times New Roman"/>
          <w:sz w:val="24"/>
          <w:szCs w:val="24"/>
        </w:rPr>
        <w:t xml:space="preserve"> закупки</w:t>
      </w:r>
      <w:r w:rsidRPr="007B0F04">
        <w:rPr>
          <w:rFonts w:ascii="Times New Roman" w:hAnsi="Times New Roman" w:cs="Times New Roman"/>
          <w:sz w:val="24"/>
          <w:szCs w:val="24"/>
        </w:rPr>
        <w:t>;</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 при получении от заказчика решения об отмене процедуры определения поставщика (подрядчика, исполнителя) в сроки, установленные </w:t>
      </w:r>
      <w:hyperlink r:id="rId40" w:history="1">
        <w:r w:rsidRPr="007B0F04">
          <w:rPr>
            <w:rFonts w:ascii="Times New Roman" w:hAnsi="Times New Roman" w:cs="Times New Roman"/>
            <w:color w:val="000000" w:themeColor="text1"/>
            <w:sz w:val="24"/>
            <w:szCs w:val="24"/>
          </w:rPr>
          <w:t>Законом</w:t>
        </w:r>
      </w:hyperlink>
      <w:r w:rsidR="00670E36" w:rsidRPr="007B0F04">
        <w:rPr>
          <w:rFonts w:ascii="Times New Roman" w:hAnsi="Times New Roman" w:cs="Times New Roman"/>
          <w:sz w:val="24"/>
          <w:szCs w:val="24"/>
        </w:rPr>
        <w:t>№</w:t>
      </w:r>
      <w:r w:rsidRPr="007B0F04">
        <w:rPr>
          <w:rFonts w:ascii="Times New Roman" w:hAnsi="Times New Roman" w:cs="Times New Roman"/>
          <w:sz w:val="24"/>
          <w:szCs w:val="24"/>
        </w:rPr>
        <w:t xml:space="preserve"> 44-ФЗ, размещает в ЕИС извещение об отмене определения поставщика (подрядчика, исполнителя);</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 при получении от заказчика решения о внесении изменений в </w:t>
      </w:r>
      <w:r w:rsidR="008E71F7" w:rsidRPr="007B0F04">
        <w:rPr>
          <w:rFonts w:ascii="Times New Roman" w:hAnsi="Times New Roman" w:cs="Times New Roman"/>
          <w:sz w:val="24"/>
          <w:szCs w:val="24"/>
        </w:rPr>
        <w:t>закупку</w:t>
      </w:r>
      <w:r w:rsidRPr="007B0F04">
        <w:rPr>
          <w:rFonts w:ascii="Times New Roman" w:hAnsi="Times New Roman" w:cs="Times New Roman"/>
          <w:sz w:val="24"/>
          <w:szCs w:val="24"/>
        </w:rPr>
        <w:t xml:space="preserve"> вносит </w:t>
      </w:r>
      <w:r w:rsidR="00392C7E" w:rsidRPr="007B0F04">
        <w:rPr>
          <w:rFonts w:ascii="Times New Roman" w:hAnsi="Times New Roman" w:cs="Times New Roman"/>
          <w:sz w:val="24"/>
          <w:szCs w:val="24"/>
        </w:rPr>
        <w:t xml:space="preserve">такие </w:t>
      </w:r>
      <w:r w:rsidRPr="007B0F04">
        <w:rPr>
          <w:rFonts w:ascii="Times New Roman" w:hAnsi="Times New Roman" w:cs="Times New Roman"/>
          <w:sz w:val="24"/>
          <w:szCs w:val="24"/>
        </w:rPr>
        <w:t xml:space="preserve">изменения в извещение </w:t>
      </w:r>
      <w:r w:rsidR="008E71F7" w:rsidRPr="007B0F04">
        <w:rPr>
          <w:rFonts w:ascii="Times New Roman" w:hAnsi="Times New Roman" w:cs="Times New Roman"/>
          <w:sz w:val="24"/>
          <w:szCs w:val="24"/>
        </w:rPr>
        <w:t>об</w:t>
      </w:r>
      <w:r w:rsidRPr="007B0F04">
        <w:rPr>
          <w:rFonts w:ascii="Times New Roman" w:hAnsi="Times New Roman" w:cs="Times New Roman"/>
          <w:sz w:val="24"/>
          <w:szCs w:val="24"/>
        </w:rPr>
        <w:t xml:space="preserve"> о</w:t>
      </w:r>
      <w:r w:rsidR="008E71F7" w:rsidRPr="007B0F04">
        <w:rPr>
          <w:rFonts w:ascii="Times New Roman" w:hAnsi="Times New Roman" w:cs="Times New Roman"/>
          <w:sz w:val="24"/>
          <w:szCs w:val="24"/>
        </w:rPr>
        <w:t xml:space="preserve">существлении </w:t>
      </w:r>
      <w:r w:rsidRPr="007B0F04">
        <w:rPr>
          <w:rFonts w:ascii="Times New Roman" w:hAnsi="Times New Roman" w:cs="Times New Roman"/>
          <w:sz w:val="24"/>
          <w:szCs w:val="24"/>
        </w:rPr>
        <w:t xml:space="preserve">закупки и размещает данную информацию в ЕИС в сроки, установленные </w:t>
      </w:r>
      <w:hyperlink r:id="rId41" w:history="1">
        <w:r w:rsidRPr="007B0F04">
          <w:rPr>
            <w:rFonts w:ascii="Times New Roman" w:hAnsi="Times New Roman" w:cs="Times New Roman"/>
            <w:color w:val="000000" w:themeColor="text1"/>
            <w:sz w:val="24"/>
            <w:szCs w:val="24"/>
          </w:rPr>
          <w:t>Законом</w:t>
        </w:r>
      </w:hyperlink>
      <w:r w:rsidR="00670E36" w:rsidRPr="007B0F04">
        <w:rPr>
          <w:rFonts w:ascii="Times New Roman" w:hAnsi="Times New Roman" w:cs="Times New Roman"/>
          <w:sz w:val="24"/>
          <w:szCs w:val="24"/>
        </w:rPr>
        <w:t xml:space="preserve">№ </w:t>
      </w:r>
      <w:r w:rsidRPr="007B0F04">
        <w:rPr>
          <w:rFonts w:ascii="Times New Roman" w:hAnsi="Times New Roman" w:cs="Times New Roman"/>
          <w:sz w:val="24"/>
          <w:szCs w:val="24"/>
        </w:rPr>
        <w:t xml:space="preserve"> 44-ФЗ;</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 направляет заказчикам запросы, поступающие от участников закупки, о разъяснении положений </w:t>
      </w:r>
      <w:r w:rsidR="008E71F7" w:rsidRPr="007B0F04">
        <w:rPr>
          <w:rFonts w:ascii="Times New Roman" w:hAnsi="Times New Roman" w:cs="Times New Roman"/>
          <w:sz w:val="24"/>
          <w:szCs w:val="24"/>
        </w:rPr>
        <w:t>извещения об осуществлении закупки</w:t>
      </w:r>
      <w:r w:rsidRPr="007B0F04">
        <w:rPr>
          <w:rFonts w:ascii="Times New Roman" w:hAnsi="Times New Roman" w:cs="Times New Roman"/>
          <w:sz w:val="24"/>
          <w:szCs w:val="24"/>
        </w:rPr>
        <w:t xml:space="preserve"> в отноше</w:t>
      </w:r>
      <w:r w:rsidR="008E71F7" w:rsidRPr="007B0F04">
        <w:rPr>
          <w:rFonts w:ascii="Times New Roman" w:hAnsi="Times New Roman" w:cs="Times New Roman"/>
          <w:sz w:val="24"/>
          <w:szCs w:val="24"/>
        </w:rPr>
        <w:t>нии объекта закупки, обоснования</w:t>
      </w:r>
      <w:r w:rsidRPr="007B0F04">
        <w:rPr>
          <w:rFonts w:ascii="Times New Roman" w:hAnsi="Times New Roman" w:cs="Times New Roman"/>
          <w:sz w:val="24"/>
          <w:szCs w:val="24"/>
        </w:rPr>
        <w:t xml:space="preserve"> начальной (максимальной) цены контракта (цены лота), условий исполнения контракта в день получения уполномоченным органом указанного запроса;</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 подготавливает разъяснения положений </w:t>
      </w:r>
      <w:r w:rsidR="008E71F7" w:rsidRPr="007B0F04">
        <w:rPr>
          <w:rFonts w:ascii="Times New Roman" w:hAnsi="Times New Roman" w:cs="Times New Roman"/>
          <w:sz w:val="24"/>
          <w:szCs w:val="24"/>
        </w:rPr>
        <w:t xml:space="preserve">извещения об осуществлении закупки </w:t>
      </w:r>
      <w:r w:rsidRPr="007B0F04">
        <w:rPr>
          <w:rFonts w:ascii="Times New Roman" w:hAnsi="Times New Roman" w:cs="Times New Roman"/>
          <w:sz w:val="24"/>
          <w:szCs w:val="24"/>
        </w:rPr>
        <w:t xml:space="preserve">на основании представленной заказчиком информации и размещает их в ЕИС в установленном </w:t>
      </w:r>
      <w:hyperlink r:id="rId42" w:history="1">
        <w:r w:rsidRPr="007B0F04">
          <w:rPr>
            <w:rFonts w:ascii="Times New Roman" w:hAnsi="Times New Roman" w:cs="Times New Roman"/>
            <w:color w:val="000000" w:themeColor="text1"/>
            <w:sz w:val="24"/>
            <w:szCs w:val="24"/>
          </w:rPr>
          <w:t>Законом</w:t>
        </w:r>
      </w:hyperlink>
      <w:r w:rsidR="001C79BA" w:rsidRPr="007B0F04">
        <w:rPr>
          <w:rFonts w:ascii="Times New Roman" w:hAnsi="Times New Roman" w:cs="Times New Roman"/>
          <w:sz w:val="24"/>
          <w:szCs w:val="24"/>
        </w:rPr>
        <w:t xml:space="preserve">№ </w:t>
      </w:r>
      <w:r w:rsidRPr="007B0F04">
        <w:rPr>
          <w:rFonts w:ascii="Times New Roman" w:hAnsi="Times New Roman" w:cs="Times New Roman"/>
          <w:sz w:val="24"/>
          <w:szCs w:val="24"/>
        </w:rPr>
        <w:t>44-ФЗ порядке в день получения от заказчика указанных разъяснений;</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получает от операторов электронных площадок заявки на участие</w:t>
      </w:r>
      <w:r w:rsidR="008E71F7" w:rsidRPr="007B0F04">
        <w:rPr>
          <w:rFonts w:ascii="Times New Roman" w:hAnsi="Times New Roman" w:cs="Times New Roman"/>
          <w:sz w:val="24"/>
          <w:szCs w:val="24"/>
        </w:rPr>
        <w:t xml:space="preserve"> в закупке</w:t>
      </w:r>
      <w:r w:rsidRPr="007B0F04">
        <w:rPr>
          <w:rFonts w:ascii="Times New Roman" w:hAnsi="Times New Roman" w:cs="Times New Roman"/>
          <w:sz w:val="24"/>
          <w:szCs w:val="24"/>
        </w:rPr>
        <w:t>, обеспечивает конфиденциальность сведений, содержащихся в заявках;</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осуществляет организационно-техническое обеспечение деятельности комиссии;</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закупках;</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 размещает протоколы, составленные комиссией в ходе ее заседаний, по результатам определения поставщиков (подрядчиков, исполнителей) в ЕИС в порядке и сроки, установленные </w:t>
      </w:r>
      <w:hyperlink r:id="rId43" w:history="1">
        <w:r w:rsidRPr="007B0F04">
          <w:rPr>
            <w:rFonts w:ascii="Times New Roman" w:hAnsi="Times New Roman" w:cs="Times New Roman"/>
            <w:color w:val="000000" w:themeColor="text1"/>
            <w:sz w:val="24"/>
            <w:szCs w:val="24"/>
          </w:rPr>
          <w:t>Законом</w:t>
        </w:r>
      </w:hyperlink>
      <w:r w:rsidR="00670E36" w:rsidRPr="007B0F04">
        <w:rPr>
          <w:rFonts w:ascii="Times New Roman" w:hAnsi="Times New Roman" w:cs="Times New Roman"/>
          <w:sz w:val="24"/>
          <w:szCs w:val="24"/>
        </w:rPr>
        <w:t xml:space="preserve">№ </w:t>
      </w:r>
      <w:r w:rsidRPr="007B0F04">
        <w:rPr>
          <w:rFonts w:ascii="Times New Roman" w:hAnsi="Times New Roman" w:cs="Times New Roman"/>
          <w:sz w:val="24"/>
          <w:szCs w:val="24"/>
        </w:rPr>
        <w:t xml:space="preserve"> 44-ФЗ;</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 после определения победителя и оформления соответствующего протокола уполномоченный орган направляет в адрес заказчика указанный протокол в сроки, установленные </w:t>
      </w:r>
      <w:hyperlink r:id="rId44" w:history="1">
        <w:r w:rsidRPr="007B0F04">
          <w:rPr>
            <w:rFonts w:ascii="Times New Roman" w:hAnsi="Times New Roman" w:cs="Times New Roman"/>
            <w:color w:val="000000" w:themeColor="text1"/>
            <w:sz w:val="24"/>
            <w:szCs w:val="24"/>
          </w:rPr>
          <w:t>Законом</w:t>
        </w:r>
      </w:hyperlink>
      <w:r w:rsidR="00670E36" w:rsidRPr="007B0F04">
        <w:rPr>
          <w:rFonts w:ascii="Times New Roman" w:hAnsi="Times New Roman" w:cs="Times New Roman"/>
          <w:sz w:val="24"/>
          <w:szCs w:val="24"/>
        </w:rPr>
        <w:t xml:space="preserve">№ </w:t>
      </w:r>
      <w:r w:rsidRPr="007B0F04">
        <w:rPr>
          <w:rFonts w:ascii="Times New Roman" w:hAnsi="Times New Roman" w:cs="Times New Roman"/>
          <w:sz w:val="24"/>
          <w:szCs w:val="24"/>
        </w:rPr>
        <w:t xml:space="preserve"> 44-ФЗ;</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 по запросу заказчика уполномоченный орган направляет копию пакета документов, </w:t>
      </w:r>
      <w:r w:rsidRPr="007B0F04">
        <w:rPr>
          <w:rFonts w:ascii="Times New Roman" w:hAnsi="Times New Roman" w:cs="Times New Roman"/>
          <w:sz w:val="24"/>
          <w:szCs w:val="24"/>
        </w:rPr>
        <w:lastRenderedPageBreak/>
        <w:t>составленного в ходе проведения процедуры определения поставщика (подрядчика, исполнителя), в адрес заказчика.</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2.1.9</w:t>
      </w:r>
      <w:r w:rsidR="006C00EA" w:rsidRPr="007B0F04">
        <w:rPr>
          <w:rFonts w:ascii="Times New Roman" w:hAnsi="Times New Roman" w:cs="Times New Roman"/>
          <w:sz w:val="24"/>
          <w:szCs w:val="24"/>
        </w:rPr>
        <w:t>. Обеспечивает хранение оригинал</w:t>
      </w:r>
      <w:r w:rsidR="00EF7F82" w:rsidRPr="007B0F04">
        <w:rPr>
          <w:rFonts w:ascii="Times New Roman" w:hAnsi="Times New Roman" w:cs="Times New Roman"/>
          <w:sz w:val="24"/>
          <w:szCs w:val="24"/>
        </w:rPr>
        <w:t>а</w:t>
      </w:r>
      <w:r w:rsidR="006C00EA" w:rsidRPr="007B0F04">
        <w:rPr>
          <w:rFonts w:ascii="Times New Roman" w:hAnsi="Times New Roman" w:cs="Times New Roman"/>
          <w:sz w:val="24"/>
          <w:szCs w:val="24"/>
        </w:rPr>
        <w:t xml:space="preserve"> документ</w:t>
      </w:r>
      <w:r w:rsidR="008E71F7" w:rsidRPr="007B0F04">
        <w:rPr>
          <w:rFonts w:ascii="Times New Roman" w:hAnsi="Times New Roman" w:cs="Times New Roman"/>
          <w:sz w:val="24"/>
          <w:szCs w:val="24"/>
        </w:rPr>
        <w:t>овп</w:t>
      </w:r>
      <w:r w:rsidR="00EF7F82" w:rsidRPr="007B0F04">
        <w:rPr>
          <w:rFonts w:ascii="Times New Roman" w:hAnsi="Times New Roman" w:cs="Times New Roman"/>
          <w:sz w:val="24"/>
          <w:szCs w:val="24"/>
        </w:rPr>
        <w:t>о закупке, всех изменений</w:t>
      </w:r>
      <w:r w:rsidR="006C00EA" w:rsidRPr="007B0F04">
        <w:rPr>
          <w:rFonts w:ascii="Times New Roman" w:hAnsi="Times New Roman" w:cs="Times New Roman"/>
          <w:sz w:val="24"/>
          <w:szCs w:val="24"/>
        </w:rPr>
        <w:t>, протоколов, в сроки, предусмотренные</w:t>
      </w:r>
      <w:hyperlink r:id="rId45" w:history="1">
        <w:r w:rsidR="006C00EA" w:rsidRPr="007B0F04">
          <w:rPr>
            <w:rFonts w:ascii="Times New Roman" w:hAnsi="Times New Roman" w:cs="Times New Roman"/>
            <w:color w:val="000000" w:themeColor="text1"/>
            <w:sz w:val="24"/>
            <w:szCs w:val="24"/>
          </w:rPr>
          <w:t>Законом</w:t>
        </w:r>
      </w:hyperlink>
      <w:r w:rsidR="00670E36" w:rsidRPr="007B0F04">
        <w:rPr>
          <w:rFonts w:ascii="Times New Roman" w:hAnsi="Times New Roman" w:cs="Times New Roman"/>
          <w:color w:val="000000" w:themeColor="text1"/>
          <w:sz w:val="24"/>
          <w:szCs w:val="24"/>
        </w:rPr>
        <w:t xml:space="preserve">№ </w:t>
      </w:r>
      <w:r w:rsidR="006C00EA" w:rsidRPr="007B0F04">
        <w:rPr>
          <w:rFonts w:ascii="Times New Roman" w:hAnsi="Times New Roman" w:cs="Times New Roman"/>
          <w:sz w:val="24"/>
          <w:szCs w:val="24"/>
        </w:rPr>
        <w:t>44-ФЗ.</w:t>
      </w:r>
    </w:p>
    <w:p w:rsidR="006C00EA" w:rsidRPr="00670E36"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2.2. На уполномоченный орган не возлагаются полномочия по обоснованию закупок, по определению начал</w:t>
      </w:r>
      <w:r w:rsidRPr="00670E36">
        <w:rPr>
          <w:rFonts w:ascii="Times New Roman" w:hAnsi="Times New Roman" w:cs="Times New Roman"/>
          <w:sz w:val="24"/>
          <w:szCs w:val="24"/>
        </w:rPr>
        <w:t>ьной (максимальной) цены контракта, по определению условий контракта и его подписанию.</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3. Функции заказчика при определении поставщиков</w:t>
      </w: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(подрядчиков, исполнителей)</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3.1. Заказчик в целях определения поставщика (подрядчика, исполнителя) осуществляет следующие функции:</w:t>
      </w:r>
    </w:p>
    <w:p w:rsidR="003D792D" w:rsidRPr="007B0F04" w:rsidRDefault="003D792D">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3.1.1. Направляет заявку на внесение позиции в план-график на рассмотрение Рабочей группе по оценке обоснованности начальных (максимальных) цен контракта для нужд заказчиков, муниципальных заказчиков Можайского городского округа</w:t>
      </w:r>
      <w:r w:rsidR="00384C75" w:rsidRPr="007B0F04">
        <w:rPr>
          <w:rFonts w:ascii="Times New Roman" w:hAnsi="Times New Roman" w:cs="Times New Roman"/>
          <w:sz w:val="24"/>
          <w:szCs w:val="24"/>
        </w:rPr>
        <w:t xml:space="preserve"> Московской области </w:t>
      </w:r>
      <w:r w:rsidR="00EA1ADC" w:rsidRPr="007B0F04">
        <w:rPr>
          <w:rFonts w:ascii="Times New Roman" w:hAnsi="Times New Roman" w:cs="Times New Roman"/>
          <w:sz w:val="24"/>
          <w:szCs w:val="24"/>
        </w:rPr>
        <w:t xml:space="preserve">от </w:t>
      </w:r>
      <w:r w:rsidRPr="007B0F04">
        <w:rPr>
          <w:rFonts w:ascii="Times New Roman" w:hAnsi="Times New Roman" w:cs="Times New Roman"/>
          <w:sz w:val="24"/>
          <w:szCs w:val="24"/>
        </w:rPr>
        <w:t>0 рублей до 50 миллионов рублей</w:t>
      </w:r>
      <w:r w:rsidR="00EA1ADC" w:rsidRPr="007B0F04">
        <w:rPr>
          <w:rFonts w:ascii="Times New Roman" w:hAnsi="Times New Roman" w:cs="Times New Roman"/>
          <w:sz w:val="24"/>
          <w:szCs w:val="24"/>
        </w:rPr>
        <w:t>, через уполномоченный орган.</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3.1.2</w:t>
      </w:r>
      <w:r w:rsidR="006C00EA" w:rsidRPr="007B0F04">
        <w:rPr>
          <w:rFonts w:ascii="Times New Roman" w:hAnsi="Times New Roman" w:cs="Times New Roman"/>
          <w:sz w:val="24"/>
          <w:szCs w:val="24"/>
        </w:rPr>
        <w:t>. В соответствии с утвержденным планом-графиком закупок, размещенным в ЕИС (далее - план-график), направляет в уполномоченный орган заявку на определение поставщика, которая включает документы в соответствии с</w:t>
      </w:r>
      <w:hyperlink w:anchor="P160" w:history="1">
        <w:r w:rsidR="006C00EA" w:rsidRPr="007B0F04">
          <w:rPr>
            <w:rFonts w:ascii="Times New Roman" w:hAnsi="Times New Roman" w:cs="Times New Roman"/>
            <w:color w:val="000000" w:themeColor="text1"/>
            <w:sz w:val="24"/>
            <w:szCs w:val="24"/>
          </w:rPr>
          <w:t>пунктом 4.4</w:t>
        </w:r>
      </w:hyperlink>
      <w:r w:rsidR="006C00EA" w:rsidRPr="007B0F04">
        <w:rPr>
          <w:rFonts w:ascii="Times New Roman" w:hAnsi="Times New Roman" w:cs="Times New Roman"/>
          <w:sz w:val="24"/>
          <w:szCs w:val="24"/>
        </w:rPr>
        <w:t xml:space="preserve"> Порядка.</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3.1.3</w:t>
      </w:r>
      <w:r w:rsidR="006C00EA" w:rsidRPr="007B0F04">
        <w:rPr>
          <w:rFonts w:ascii="Times New Roman" w:hAnsi="Times New Roman" w:cs="Times New Roman"/>
          <w:sz w:val="24"/>
          <w:szCs w:val="24"/>
        </w:rPr>
        <w:t xml:space="preserve">. Подтверждает наличие лимитов бюджетных обязательств путем согласования решения (распоряжения, приказа) об осуществлении закупки в соответствии с </w:t>
      </w:r>
      <w:hyperlink w:anchor="P197" w:history="1">
        <w:r w:rsidR="006C00EA" w:rsidRPr="007B0F04">
          <w:rPr>
            <w:rFonts w:ascii="Times New Roman" w:hAnsi="Times New Roman" w:cs="Times New Roman"/>
            <w:color w:val="000000" w:themeColor="text1"/>
            <w:sz w:val="24"/>
            <w:szCs w:val="24"/>
          </w:rPr>
          <w:t xml:space="preserve">приложением </w:t>
        </w:r>
      </w:hyperlink>
      <w:r w:rsidR="006C00EA" w:rsidRPr="007B0F04">
        <w:rPr>
          <w:rFonts w:ascii="Times New Roman" w:hAnsi="Times New Roman" w:cs="Times New Roman"/>
          <w:sz w:val="24"/>
          <w:szCs w:val="24"/>
        </w:rPr>
        <w:t xml:space="preserve"> к Порядку.</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3.1.4</w:t>
      </w:r>
      <w:r w:rsidR="006C00EA" w:rsidRPr="007B0F04">
        <w:rPr>
          <w:rFonts w:ascii="Times New Roman" w:hAnsi="Times New Roman" w:cs="Times New Roman"/>
          <w:sz w:val="24"/>
          <w:szCs w:val="24"/>
        </w:rPr>
        <w:t>. Устраняет замечания, выявленные уполномоченным органом в результате проверки заявки на определение поставщика в сроки, предусмотренные Порядком.</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3.1.5</w:t>
      </w:r>
      <w:r w:rsidR="006C00EA" w:rsidRPr="007B0F04">
        <w:rPr>
          <w:rFonts w:ascii="Times New Roman" w:hAnsi="Times New Roman" w:cs="Times New Roman"/>
          <w:sz w:val="24"/>
          <w:szCs w:val="24"/>
        </w:rPr>
        <w:t xml:space="preserve">. Утверждает </w:t>
      </w:r>
      <w:r w:rsidR="00A21484" w:rsidRPr="007B0F04">
        <w:rPr>
          <w:rFonts w:ascii="Times New Roman" w:hAnsi="Times New Roman" w:cs="Times New Roman"/>
          <w:sz w:val="24"/>
          <w:szCs w:val="24"/>
        </w:rPr>
        <w:t>извещение</w:t>
      </w:r>
      <w:r w:rsidR="006C00EA" w:rsidRPr="007B0F04">
        <w:rPr>
          <w:rFonts w:ascii="Times New Roman" w:hAnsi="Times New Roman" w:cs="Times New Roman"/>
          <w:sz w:val="24"/>
          <w:szCs w:val="24"/>
        </w:rPr>
        <w:t xml:space="preserve"> по осуществлению закупки в течение 1 (одного) рабочего дня со дня получения документ</w:t>
      </w:r>
      <w:r w:rsidR="00C90045" w:rsidRPr="007B0F04">
        <w:rPr>
          <w:rFonts w:ascii="Times New Roman" w:hAnsi="Times New Roman" w:cs="Times New Roman"/>
          <w:sz w:val="24"/>
          <w:szCs w:val="24"/>
        </w:rPr>
        <w:t>ов</w:t>
      </w:r>
      <w:r w:rsidR="006C00EA" w:rsidRPr="007B0F04">
        <w:rPr>
          <w:rFonts w:ascii="Times New Roman" w:hAnsi="Times New Roman" w:cs="Times New Roman"/>
          <w:sz w:val="24"/>
          <w:szCs w:val="24"/>
        </w:rPr>
        <w:t xml:space="preserve"> от уполномоченного органа.</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3.1.6</w:t>
      </w:r>
      <w:r w:rsidR="006C00EA" w:rsidRPr="007B0F04">
        <w:rPr>
          <w:rFonts w:ascii="Times New Roman" w:hAnsi="Times New Roman" w:cs="Times New Roman"/>
          <w:sz w:val="24"/>
          <w:szCs w:val="24"/>
        </w:rPr>
        <w:t>. При</w:t>
      </w:r>
      <w:r w:rsidR="00556970" w:rsidRPr="007B0F04">
        <w:rPr>
          <w:rFonts w:ascii="Times New Roman" w:hAnsi="Times New Roman" w:cs="Times New Roman"/>
          <w:sz w:val="24"/>
          <w:szCs w:val="24"/>
        </w:rPr>
        <w:t xml:space="preserve"> по</w:t>
      </w:r>
      <w:r w:rsidR="006C00EA" w:rsidRPr="007B0F04">
        <w:rPr>
          <w:rFonts w:ascii="Times New Roman" w:hAnsi="Times New Roman" w:cs="Times New Roman"/>
          <w:sz w:val="24"/>
          <w:szCs w:val="24"/>
        </w:rPr>
        <w:t>ступ</w:t>
      </w:r>
      <w:r w:rsidR="00556970" w:rsidRPr="007B0F04">
        <w:rPr>
          <w:rFonts w:ascii="Times New Roman" w:hAnsi="Times New Roman" w:cs="Times New Roman"/>
          <w:sz w:val="24"/>
          <w:szCs w:val="24"/>
        </w:rPr>
        <w:t>лении</w:t>
      </w:r>
      <w:r w:rsidR="006C00EA" w:rsidRPr="007B0F04">
        <w:rPr>
          <w:rFonts w:ascii="Times New Roman" w:hAnsi="Times New Roman" w:cs="Times New Roman"/>
          <w:sz w:val="24"/>
          <w:szCs w:val="24"/>
        </w:rPr>
        <w:t xml:space="preserve"> запро</w:t>
      </w:r>
      <w:r w:rsidR="00556970" w:rsidRPr="007B0F04">
        <w:rPr>
          <w:rFonts w:ascii="Times New Roman" w:hAnsi="Times New Roman" w:cs="Times New Roman"/>
          <w:sz w:val="24"/>
          <w:szCs w:val="24"/>
        </w:rPr>
        <w:t>сов</w:t>
      </w:r>
      <w:r w:rsidR="006C00EA" w:rsidRPr="007B0F04">
        <w:rPr>
          <w:rFonts w:ascii="Times New Roman" w:hAnsi="Times New Roman" w:cs="Times New Roman"/>
          <w:sz w:val="24"/>
          <w:szCs w:val="24"/>
        </w:rPr>
        <w:t xml:space="preserve"> от участников закупки о предоставлении разъяснений положений </w:t>
      </w:r>
      <w:r w:rsidR="00A21484" w:rsidRPr="007B0F04">
        <w:rPr>
          <w:rFonts w:ascii="Times New Roman" w:hAnsi="Times New Roman" w:cs="Times New Roman"/>
          <w:sz w:val="24"/>
          <w:szCs w:val="24"/>
        </w:rPr>
        <w:t>извещения об осуществлении</w:t>
      </w:r>
      <w:r w:rsidR="00556970" w:rsidRPr="007B0F04">
        <w:rPr>
          <w:rFonts w:ascii="Times New Roman" w:hAnsi="Times New Roman" w:cs="Times New Roman"/>
          <w:sz w:val="24"/>
          <w:szCs w:val="24"/>
        </w:rPr>
        <w:t xml:space="preserve">закупки </w:t>
      </w:r>
      <w:r w:rsidR="006C00EA" w:rsidRPr="007B0F04">
        <w:rPr>
          <w:rFonts w:ascii="Times New Roman" w:hAnsi="Times New Roman" w:cs="Times New Roman"/>
          <w:sz w:val="24"/>
          <w:szCs w:val="24"/>
        </w:rPr>
        <w:t xml:space="preserve">в отношении объекта закупки, </w:t>
      </w:r>
      <w:r w:rsidR="006E05CD" w:rsidRPr="007B0F04">
        <w:rPr>
          <w:rFonts w:ascii="Times New Roman" w:hAnsi="Times New Roman" w:cs="Times New Roman"/>
          <w:sz w:val="24"/>
          <w:szCs w:val="24"/>
        </w:rPr>
        <w:t>описания</w:t>
      </w:r>
      <w:r w:rsidR="00A21484" w:rsidRPr="007B0F04">
        <w:rPr>
          <w:rFonts w:ascii="Times New Roman" w:hAnsi="Times New Roman" w:cs="Times New Roman"/>
          <w:sz w:val="24"/>
          <w:szCs w:val="24"/>
        </w:rPr>
        <w:t xml:space="preserve"> объекта закупки (спецификации), обоснования</w:t>
      </w:r>
      <w:r w:rsidR="006C00EA" w:rsidRPr="007B0F04">
        <w:rPr>
          <w:rFonts w:ascii="Times New Roman" w:hAnsi="Times New Roman" w:cs="Times New Roman"/>
          <w:sz w:val="24"/>
          <w:szCs w:val="24"/>
        </w:rPr>
        <w:t xml:space="preserve"> начальной (максимальной) цены контракта (цены лота), условий исполнения контракта направляет в уполномоченный орган разъяснения по данным запросам для размещения такого разъяснения в ЕИС. Данная информация направляется в уполномоченный орган на бумажном носителе и в форме электронного документа (в электронном виде) в течение 1 (одного) рабочего дня с момента передачи уполномоченным органом запроса участников закупки о предоставлении разъяснений.</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3.1.7</w:t>
      </w:r>
      <w:r w:rsidR="006C00EA" w:rsidRPr="007B0F04">
        <w:rPr>
          <w:rFonts w:ascii="Times New Roman" w:hAnsi="Times New Roman" w:cs="Times New Roman"/>
          <w:sz w:val="24"/>
          <w:szCs w:val="24"/>
        </w:rPr>
        <w:t>. Направляет в уполномоченный орган</w:t>
      </w:r>
      <w:r w:rsidR="00556970" w:rsidRPr="007B0F04">
        <w:rPr>
          <w:rFonts w:ascii="Times New Roman" w:hAnsi="Times New Roman" w:cs="Times New Roman"/>
          <w:sz w:val="24"/>
          <w:szCs w:val="24"/>
        </w:rPr>
        <w:t>,</w:t>
      </w:r>
      <w:r w:rsidR="006C00EA" w:rsidRPr="007B0F04">
        <w:rPr>
          <w:rFonts w:ascii="Times New Roman" w:hAnsi="Times New Roman" w:cs="Times New Roman"/>
          <w:sz w:val="24"/>
          <w:szCs w:val="24"/>
        </w:rPr>
        <w:t xml:space="preserve"> в случае принятия решения об отмене процедуры определения постав</w:t>
      </w:r>
      <w:r w:rsidR="00A21484" w:rsidRPr="007B0F04">
        <w:rPr>
          <w:rFonts w:ascii="Times New Roman" w:hAnsi="Times New Roman" w:cs="Times New Roman"/>
          <w:sz w:val="24"/>
          <w:szCs w:val="24"/>
        </w:rPr>
        <w:t>щика (подрядчика, исполнителя)</w:t>
      </w:r>
      <w:r w:rsidR="006C00EA" w:rsidRPr="007B0F04">
        <w:rPr>
          <w:rFonts w:ascii="Times New Roman" w:hAnsi="Times New Roman" w:cs="Times New Roman"/>
          <w:sz w:val="24"/>
          <w:szCs w:val="24"/>
        </w:rPr>
        <w:t>, решение об отмене определения поставщика (подрядчика, исполнителя) в сроки, установленные</w:t>
      </w:r>
      <w:hyperlink r:id="rId46" w:history="1">
        <w:r w:rsidR="006C00EA" w:rsidRPr="007B0F04">
          <w:rPr>
            <w:rFonts w:ascii="Times New Roman" w:hAnsi="Times New Roman" w:cs="Times New Roman"/>
            <w:color w:val="000000" w:themeColor="text1"/>
            <w:sz w:val="24"/>
            <w:szCs w:val="24"/>
          </w:rPr>
          <w:t>Законом</w:t>
        </w:r>
      </w:hyperlink>
      <w:r w:rsidR="00670E36" w:rsidRPr="007B0F04">
        <w:rPr>
          <w:rFonts w:ascii="Times New Roman" w:hAnsi="Times New Roman" w:cs="Times New Roman"/>
          <w:sz w:val="24"/>
          <w:szCs w:val="24"/>
        </w:rPr>
        <w:t xml:space="preserve">№ </w:t>
      </w:r>
      <w:r w:rsidR="006C00EA" w:rsidRPr="007B0F04">
        <w:rPr>
          <w:rFonts w:ascii="Times New Roman" w:hAnsi="Times New Roman" w:cs="Times New Roman"/>
          <w:sz w:val="24"/>
          <w:szCs w:val="24"/>
        </w:rPr>
        <w:t xml:space="preserve"> 44-ФЗ.</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3.1.8</w:t>
      </w:r>
      <w:r w:rsidR="006C00EA" w:rsidRPr="007B0F04">
        <w:rPr>
          <w:rFonts w:ascii="Times New Roman" w:hAnsi="Times New Roman" w:cs="Times New Roman"/>
          <w:sz w:val="24"/>
          <w:szCs w:val="24"/>
        </w:rPr>
        <w:t>. Направляет</w:t>
      </w:r>
      <w:r w:rsidR="00556970" w:rsidRPr="007B0F04">
        <w:rPr>
          <w:rFonts w:ascii="Times New Roman" w:hAnsi="Times New Roman" w:cs="Times New Roman"/>
          <w:sz w:val="24"/>
          <w:szCs w:val="24"/>
        </w:rPr>
        <w:t xml:space="preserve"> решение о внесении изменений  в </w:t>
      </w:r>
      <w:r w:rsidR="006C00EA" w:rsidRPr="007B0F04">
        <w:rPr>
          <w:rFonts w:ascii="Times New Roman" w:hAnsi="Times New Roman" w:cs="Times New Roman"/>
          <w:sz w:val="24"/>
          <w:szCs w:val="24"/>
        </w:rPr>
        <w:t>уполномоченный орган в случае принятия решения о внесении изменений в извещение о</w:t>
      </w:r>
      <w:r w:rsidR="00A21484" w:rsidRPr="007B0F04">
        <w:rPr>
          <w:rFonts w:ascii="Times New Roman" w:hAnsi="Times New Roman" w:cs="Times New Roman"/>
          <w:sz w:val="24"/>
          <w:szCs w:val="24"/>
        </w:rPr>
        <w:t>б осуществлении закупки</w:t>
      </w:r>
      <w:r w:rsidR="006C00EA" w:rsidRPr="007B0F04">
        <w:rPr>
          <w:rFonts w:ascii="Times New Roman" w:hAnsi="Times New Roman" w:cs="Times New Roman"/>
          <w:sz w:val="24"/>
          <w:szCs w:val="24"/>
        </w:rPr>
        <w:t xml:space="preserve"> в сроки, установленные </w:t>
      </w:r>
      <w:hyperlink r:id="rId47" w:history="1">
        <w:r w:rsidR="006C00EA" w:rsidRPr="007B0F04">
          <w:rPr>
            <w:rFonts w:ascii="Times New Roman" w:hAnsi="Times New Roman" w:cs="Times New Roman"/>
            <w:color w:val="000000" w:themeColor="text1"/>
            <w:sz w:val="24"/>
            <w:szCs w:val="24"/>
          </w:rPr>
          <w:t>Законом</w:t>
        </w:r>
      </w:hyperlink>
      <w:r w:rsidR="00670E36" w:rsidRPr="007B0F04">
        <w:rPr>
          <w:rFonts w:ascii="Times New Roman" w:hAnsi="Times New Roman" w:cs="Times New Roman"/>
          <w:sz w:val="24"/>
          <w:szCs w:val="24"/>
        </w:rPr>
        <w:t xml:space="preserve">№ </w:t>
      </w:r>
      <w:r w:rsidR="006C00EA" w:rsidRPr="007B0F04">
        <w:rPr>
          <w:rFonts w:ascii="Times New Roman" w:hAnsi="Times New Roman" w:cs="Times New Roman"/>
          <w:sz w:val="24"/>
          <w:szCs w:val="24"/>
        </w:rPr>
        <w:t xml:space="preserve"> 44-ФЗ.</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3.1.9</w:t>
      </w:r>
      <w:r w:rsidR="006C00EA" w:rsidRPr="007B0F04">
        <w:rPr>
          <w:rFonts w:ascii="Times New Roman" w:hAnsi="Times New Roman" w:cs="Times New Roman"/>
          <w:sz w:val="24"/>
          <w:szCs w:val="24"/>
        </w:rPr>
        <w:t xml:space="preserve">. Обеспечивает рассмотрение и проверку </w:t>
      </w:r>
      <w:r w:rsidR="00A21484" w:rsidRPr="007B0F04">
        <w:rPr>
          <w:rFonts w:ascii="Times New Roman" w:hAnsi="Times New Roman" w:cs="Times New Roman"/>
          <w:sz w:val="24"/>
          <w:szCs w:val="24"/>
        </w:rPr>
        <w:t>независимых</w:t>
      </w:r>
      <w:r w:rsidR="006C00EA" w:rsidRPr="007B0F04">
        <w:rPr>
          <w:rFonts w:ascii="Times New Roman" w:hAnsi="Times New Roman" w:cs="Times New Roman"/>
          <w:sz w:val="24"/>
          <w:szCs w:val="24"/>
        </w:rPr>
        <w:t xml:space="preserve"> гарантий, поступивших в качестве обеспечения исполнения контрактов, на соответствие требованиям действующего законодательства, а также осуществляет контроль за своевременным и полным поступлением денежных средств, перечисленных в качестве обеспечения исполнения контракта, в соответствии с </w:t>
      </w:r>
      <w:r w:rsidR="00A21484" w:rsidRPr="007B0F04">
        <w:rPr>
          <w:rFonts w:ascii="Times New Roman" w:hAnsi="Times New Roman" w:cs="Times New Roman"/>
          <w:sz w:val="24"/>
          <w:szCs w:val="24"/>
        </w:rPr>
        <w:t>извещением об осуществлении</w:t>
      </w:r>
      <w:r w:rsidR="006C00EA" w:rsidRPr="007B0F04">
        <w:rPr>
          <w:rFonts w:ascii="Times New Roman" w:hAnsi="Times New Roman" w:cs="Times New Roman"/>
          <w:sz w:val="24"/>
          <w:szCs w:val="24"/>
        </w:rPr>
        <w:t xml:space="preserve"> закупки.</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3.1.10</w:t>
      </w:r>
      <w:r w:rsidR="006C00EA" w:rsidRPr="007B0F04">
        <w:rPr>
          <w:rFonts w:ascii="Times New Roman" w:hAnsi="Times New Roman" w:cs="Times New Roman"/>
          <w:sz w:val="24"/>
          <w:szCs w:val="24"/>
        </w:rPr>
        <w:t xml:space="preserve">. В случае принятия решения об отказе в принятии </w:t>
      </w:r>
      <w:r w:rsidR="00A21484" w:rsidRPr="007B0F04">
        <w:rPr>
          <w:rFonts w:ascii="Times New Roman" w:hAnsi="Times New Roman" w:cs="Times New Roman"/>
          <w:sz w:val="24"/>
          <w:szCs w:val="24"/>
        </w:rPr>
        <w:t>независимой</w:t>
      </w:r>
      <w:r w:rsidR="006C00EA" w:rsidRPr="007B0F04">
        <w:rPr>
          <w:rFonts w:ascii="Times New Roman" w:hAnsi="Times New Roman" w:cs="Times New Roman"/>
          <w:sz w:val="24"/>
          <w:szCs w:val="24"/>
        </w:rPr>
        <w:t xml:space="preserve"> гарантии информирует об этом лицо, предоставившее </w:t>
      </w:r>
      <w:r w:rsidR="00A21484" w:rsidRPr="007B0F04">
        <w:rPr>
          <w:rFonts w:ascii="Times New Roman" w:hAnsi="Times New Roman" w:cs="Times New Roman"/>
          <w:sz w:val="24"/>
          <w:szCs w:val="24"/>
        </w:rPr>
        <w:t>независимую</w:t>
      </w:r>
      <w:r w:rsidR="006C00EA" w:rsidRPr="007B0F04">
        <w:rPr>
          <w:rFonts w:ascii="Times New Roman" w:hAnsi="Times New Roman" w:cs="Times New Roman"/>
          <w:sz w:val="24"/>
          <w:szCs w:val="24"/>
        </w:rPr>
        <w:t xml:space="preserve"> гарантию, с указанием причин, послуживших основанием для отказа.</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3.1.11</w:t>
      </w:r>
      <w:r w:rsidR="006C00EA" w:rsidRPr="007B0F04">
        <w:rPr>
          <w:rFonts w:ascii="Times New Roman" w:hAnsi="Times New Roman" w:cs="Times New Roman"/>
          <w:sz w:val="24"/>
          <w:szCs w:val="24"/>
        </w:rPr>
        <w:t xml:space="preserve">. В случае применения антидемпинговых мер и представления участником </w:t>
      </w:r>
      <w:r w:rsidR="006C00EA" w:rsidRPr="007B0F04">
        <w:rPr>
          <w:rFonts w:ascii="Times New Roman" w:hAnsi="Times New Roman" w:cs="Times New Roman"/>
          <w:sz w:val="24"/>
          <w:szCs w:val="24"/>
        </w:rPr>
        <w:lastRenderedPageBreak/>
        <w:t xml:space="preserve">закупки информации, подтверждающей добросовестность такого участника, в соответствии </w:t>
      </w:r>
      <w:r w:rsidR="006C00EA" w:rsidRPr="007B0F04">
        <w:rPr>
          <w:rFonts w:ascii="Times New Roman" w:hAnsi="Times New Roman" w:cs="Times New Roman"/>
          <w:color w:val="000000" w:themeColor="text1"/>
          <w:sz w:val="24"/>
          <w:szCs w:val="24"/>
        </w:rPr>
        <w:t xml:space="preserve">с </w:t>
      </w:r>
      <w:hyperlink r:id="rId48" w:history="1">
        <w:r w:rsidR="006C00EA" w:rsidRPr="007B0F04">
          <w:rPr>
            <w:rFonts w:ascii="Times New Roman" w:hAnsi="Times New Roman" w:cs="Times New Roman"/>
            <w:color w:val="000000" w:themeColor="text1"/>
            <w:sz w:val="24"/>
            <w:szCs w:val="24"/>
          </w:rPr>
          <w:t>частью 3 статьи 37</w:t>
        </w:r>
      </w:hyperlink>
      <w:r w:rsidR="006C00EA" w:rsidRPr="007B0F04">
        <w:rPr>
          <w:rFonts w:ascii="Times New Roman" w:hAnsi="Times New Roman" w:cs="Times New Roman"/>
          <w:sz w:val="24"/>
          <w:szCs w:val="24"/>
        </w:rPr>
        <w:t xml:space="preserve"> Закона </w:t>
      </w:r>
      <w:r w:rsidR="00670E36" w:rsidRPr="007B0F04">
        <w:rPr>
          <w:rFonts w:ascii="Times New Roman" w:hAnsi="Times New Roman" w:cs="Times New Roman"/>
          <w:sz w:val="24"/>
          <w:szCs w:val="24"/>
        </w:rPr>
        <w:t xml:space="preserve">№ </w:t>
      </w:r>
      <w:r w:rsidR="006C00EA" w:rsidRPr="007B0F04">
        <w:rPr>
          <w:rFonts w:ascii="Times New Roman" w:hAnsi="Times New Roman" w:cs="Times New Roman"/>
          <w:sz w:val="24"/>
          <w:szCs w:val="24"/>
        </w:rPr>
        <w:t xml:space="preserve">44-ФЗ заказчик направляет указанную информацию в комиссию для принятия решения о соответствии информации требованиям </w:t>
      </w:r>
      <w:hyperlink r:id="rId49" w:history="1">
        <w:r w:rsidR="006C00EA" w:rsidRPr="007B0F04">
          <w:rPr>
            <w:rFonts w:ascii="Times New Roman" w:hAnsi="Times New Roman" w:cs="Times New Roman"/>
            <w:color w:val="000000" w:themeColor="text1"/>
            <w:sz w:val="24"/>
            <w:szCs w:val="24"/>
          </w:rPr>
          <w:t>Закона</w:t>
        </w:r>
      </w:hyperlink>
      <w:r w:rsidR="00670E36" w:rsidRPr="007B0F04">
        <w:rPr>
          <w:rFonts w:ascii="Times New Roman" w:hAnsi="Times New Roman" w:cs="Times New Roman"/>
          <w:sz w:val="24"/>
          <w:szCs w:val="24"/>
        </w:rPr>
        <w:t xml:space="preserve">№ </w:t>
      </w:r>
      <w:r w:rsidR="006C00EA" w:rsidRPr="007B0F04">
        <w:rPr>
          <w:rFonts w:ascii="Times New Roman" w:hAnsi="Times New Roman" w:cs="Times New Roman"/>
          <w:sz w:val="24"/>
          <w:szCs w:val="24"/>
        </w:rPr>
        <w:t xml:space="preserve"> 44-ФЗ.</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3.1.12</w:t>
      </w:r>
      <w:r w:rsidR="006C00EA" w:rsidRPr="007B0F04">
        <w:rPr>
          <w:rFonts w:ascii="Times New Roman" w:hAnsi="Times New Roman" w:cs="Times New Roman"/>
          <w:sz w:val="24"/>
          <w:szCs w:val="24"/>
        </w:rPr>
        <w:t>. Заключает контракт с победителем процедуры определения поставщика (подрядчика, исполнителя)</w:t>
      </w:r>
      <w:r w:rsidR="00FC5FB0" w:rsidRPr="007B0F04">
        <w:rPr>
          <w:rFonts w:ascii="Times New Roman" w:hAnsi="Times New Roman" w:cs="Times New Roman"/>
          <w:sz w:val="24"/>
          <w:szCs w:val="24"/>
        </w:rPr>
        <w:t xml:space="preserve">, </w:t>
      </w:r>
      <w:r w:rsidR="00FC5FB0" w:rsidRPr="007B0F04">
        <w:rPr>
          <w:rFonts w:ascii="Times New Roman" w:hAnsi="Times New Roman" w:cs="Times New Roman"/>
          <w:sz w:val="24"/>
          <w:szCs w:val="24"/>
          <w:shd w:val="clear" w:color="auto" w:fill="FFFFFF"/>
        </w:rPr>
        <w:t>а в случаях, предусмотренных Законом № 44-ФЗ, с иным участником этой процедуры, заявка которого на участие в этой процедуре признана соответствующей требованиям, установленным извещением о</w:t>
      </w:r>
      <w:r w:rsidR="00A21484" w:rsidRPr="007B0F04">
        <w:rPr>
          <w:rFonts w:ascii="Times New Roman" w:hAnsi="Times New Roman" w:cs="Times New Roman"/>
          <w:sz w:val="24"/>
          <w:szCs w:val="24"/>
          <w:shd w:val="clear" w:color="auto" w:fill="FFFFFF"/>
        </w:rPr>
        <w:t>б осуществлении закупки</w:t>
      </w:r>
      <w:r w:rsidR="00FC5FB0" w:rsidRPr="007B0F04">
        <w:rPr>
          <w:rFonts w:ascii="Times New Roman" w:hAnsi="Times New Roman" w:cs="Times New Roman"/>
          <w:sz w:val="24"/>
          <w:szCs w:val="24"/>
          <w:shd w:val="clear" w:color="auto" w:fill="FFFFFF"/>
        </w:rPr>
        <w:t>.</w:t>
      </w:r>
    </w:p>
    <w:p w:rsidR="006C00EA" w:rsidRPr="007B0F04"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3.1.13</w:t>
      </w:r>
      <w:r w:rsidR="006C00EA" w:rsidRPr="007B0F04">
        <w:rPr>
          <w:rFonts w:ascii="Times New Roman" w:hAnsi="Times New Roman" w:cs="Times New Roman"/>
          <w:sz w:val="24"/>
          <w:szCs w:val="24"/>
        </w:rPr>
        <w:t>. Письменно уведомляет уполномоченный орган о заключении контракта по итогам проведения процедуры определения поставщика (подрядчика, исполнителя) в течение 2 (двух) рабочих дней со дня заключения контракта.</w:t>
      </w:r>
    </w:p>
    <w:p w:rsidR="006C00EA" w:rsidRPr="00670E36"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3.1.14</w:t>
      </w:r>
      <w:r w:rsidR="006C00EA" w:rsidRPr="007B0F04">
        <w:rPr>
          <w:rFonts w:ascii="Times New Roman" w:hAnsi="Times New Roman" w:cs="Times New Roman"/>
          <w:sz w:val="24"/>
          <w:szCs w:val="24"/>
        </w:rPr>
        <w:t>. В случае отказа поставщика (подрядчика, исполнителя) от заключения контракта, в случае установления фактов,</w:t>
      </w:r>
      <w:r w:rsidR="006C00EA" w:rsidRPr="00670E36">
        <w:rPr>
          <w:rFonts w:ascii="Times New Roman" w:hAnsi="Times New Roman" w:cs="Times New Roman"/>
          <w:sz w:val="24"/>
          <w:szCs w:val="24"/>
        </w:rPr>
        <w:t xml:space="preserve"> препятствующих заключению контракта, а также в случае принятия решения заказчиком об отказе </w:t>
      </w:r>
      <w:r w:rsidR="00DE0216">
        <w:rPr>
          <w:rFonts w:ascii="Times New Roman" w:hAnsi="Times New Roman" w:cs="Times New Roman"/>
          <w:sz w:val="24"/>
          <w:szCs w:val="24"/>
        </w:rPr>
        <w:t>от заключения</w:t>
      </w:r>
      <w:r w:rsidR="006C00EA" w:rsidRPr="00670E36">
        <w:rPr>
          <w:rFonts w:ascii="Times New Roman" w:hAnsi="Times New Roman" w:cs="Times New Roman"/>
          <w:sz w:val="24"/>
          <w:szCs w:val="24"/>
        </w:rPr>
        <w:t xml:space="preserve"> контракта заказчик направляет в уполномоченный орган в день установления фактов, являющихся основанием для такого отказа, уведомление об отказе поставщика от заключения контракта (решение заказчика об отказе </w:t>
      </w:r>
      <w:r w:rsidR="00DE0216">
        <w:rPr>
          <w:rFonts w:ascii="Times New Roman" w:hAnsi="Times New Roman" w:cs="Times New Roman"/>
          <w:sz w:val="24"/>
          <w:szCs w:val="24"/>
        </w:rPr>
        <w:t>от заключения</w:t>
      </w:r>
      <w:r w:rsidR="006C00EA" w:rsidRPr="00670E36">
        <w:rPr>
          <w:rFonts w:ascii="Times New Roman" w:hAnsi="Times New Roman" w:cs="Times New Roman"/>
          <w:sz w:val="24"/>
          <w:szCs w:val="24"/>
        </w:rPr>
        <w:t xml:space="preserve"> контракта).</w:t>
      </w:r>
    </w:p>
    <w:p w:rsidR="006C00EA" w:rsidRPr="00670E36" w:rsidRDefault="00A74A1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3.1.15</w:t>
      </w:r>
      <w:r w:rsidR="006C00EA" w:rsidRPr="007B0F04">
        <w:rPr>
          <w:rFonts w:ascii="Times New Roman" w:hAnsi="Times New Roman" w:cs="Times New Roman"/>
          <w:sz w:val="24"/>
          <w:szCs w:val="24"/>
        </w:rPr>
        <w:t>. Самостоятельно</w:t>
      </w:r>
      <w:r w:rsidR="006C00EA" w:rsidRPr="00670E36">
        <w:rPr>
          <w:rFonts w:ascii="Times New Roman" w:hAnsi="Times New Roman" w:cs="Times New Roman"/>
          <w:sz w:val="24"/>
          <w:szCs w:val="24"/>
        </w:rPr>
        <w:t xml:space="preserve"> размещает сведения о заключении контрактов, сведения об изменении контрактов, дополнительные соглашения к контрактам, сведения об исполнении контрактов и иные сведения об исполнении контрактов в ЕИС в порядке, установленном законодательством Российской Федерации.</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3.2. Заказчики самостоятельно заключают контракт по результатам закупки у единственного поставщика (подрядчика, исполнителя) в соответствии</w:t>
      </w:r>
      <w:r w:rsidRPr="00173038">
        <w:rPr>
          <w:rFonts w:ascii="Times New Roman" w:hAnsi="Times New Roman" w:cs="Times New Roman"/>
          <w:color w:val="000000" w:themeColor="text1"/>
          <w:sz w:val="24"/>
          <w:szCs w:val="24"/>
        </w:rPr>
        <w:t xml:space="preserve"> со </w:t>
      </w:r>
      <w:hyperlink r:id="rId50" w:history="1">
        <w:r w:rsidRPr="00173038">
          <w:rPr>
            <w:rFonts w:ascii="Times New Roman" w:hAnsi="Times New Roman" w:cs="Times New Roman"/>
            <w:color w:val="000000" w:themeColor="text1"/>
            <w:sz w:val="24"/>
            <w:szCs w:val="24"/>
          </w:rPr>
          <w:t>статьей 93</w:t>
        </w:r>
      </w:hyperlink>
      <w:r w:rsidRPr="00670E36">
        <w:rPr>
          <w:rFonts w:ascii="Times New Roman" w:hAnsi="Times New Roman" w:cs="Times New Roman"/>
          <w:sz w:val="24"/>
          <w:szCs w:val="24"/>
        </w:rPr>
        <w:t xml:space="preserve">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 (в том числе в случаях, предусматривающих размещение извещения об осуществлении такой закупки).</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3.3. Заказчики обязаны обосновать начальную (максимальную) цену контракта посредством применения методов, установленных </w:t>
      </w:r>
      <w:hyperlink r:id="rId51" w:history="1">
        <w:r w:rsidRPr="00173038">
          <w:rPr>
            <w:rFonts w:ascii="Times New Roman" w:hAnsi="Times New Roman" w:cs="Times New Roman"/>
            <w:color w:val="000000" w:themeColor="text1"/>
            <w:sz w:val="24"/>
            <w:szCs w:val="24"/>
          </w:rPr>
          <w:t>статьей 22</w:t>
        </w:r>
      </w:hyperlink>
      <w:r w:rsidRPr="00670E36">
        <w:rPr>
          <w:rFonts w:ascii="Times New Roman" w:hAnsi="Times New Roman" w:cs="Times New Roman"/>
          <w:sz w:val="24"/>
          <w:szCs w:val="24"/>
        </w:rPr>
        <w:t xml:space="preserve"> 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 а также включить указанное обоснование начальной (максимальной) цены контракта в заявку на определение поставщика.</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3.4. Заказчики в целях обеспечения непрерывности и повышения эффективности осуществления закупок товаров, работ, услуг вправе инициировать проведение совместных конкурсов и аукционов для централизованного обеспечения своих нужд.</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Права, обязанности и ответственность заказчиков, уполномоченного органа при проведении совместных конкурсов и аукционов, порядок проведения совместных конкурсов и аукционов определяются соглашением сторон.</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4. Взаимодействие уполномоченного органа и заказчиков</w:t>
      </w:r>
    </w:p>
    <w:p w:rsidR="006C00EA" w:rsidRPr="00670E36"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t>при определении поставщика (подрядчика, исполнителя)</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4.1. Заказчики разрабатывают и подают в уполномоченный орган заявку на определение поставщика для осуществления закупки товаров, работ, услуг в соответствии с </w:t>
      </w:r>
      <w:r w:rsidR="003F0C33" w:rsidRPr="00670E36">
        <w:rPr>
          <w:rFonts w:ascii="Times New Roman" w:hAnsi="Times New Roman" w:cs="Times New Roman"/>
          <w:sz w:val="24"/>
          <w:szCs w:val="24"/>
        </w:rPr>
        <w:t xml:space="preserve">утвержденным (опубликованным) </w:t>
      </w:r>
      <w:r w:rsidRPr="00670E36">
        <w:rPr>
          <w:rFonts w:ascii="Times New Roman" w:hAnsi="Times New Roman" w:cs="Times New Roman"/>
          <w:sz w:val="24"/>
          <w:szCs w:val="24"/>
        </w:rPr>
        <w:t>планом-графиком.</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4.2. Заявка на определение поставщика направляется заказчиком в уполномоченный орган </w:t>
      </w:r>
      <w:r w:rsidRPr="00357DDC">
        <w:rPr>
          <w:rFonts w:ascii="Times New Roman" w:hAnsi="Times New Roman" w:cs="Times New Roman"/>
          <w:sz w:val="24"/>
          <w:szCs w:val="24"/>
        </w:rPr>
        <w:t>не позднее 10 (десяти) рабочих дней</w:t>
      </w:r>
      <w:r w:rsidRPr="00670E36">
        <w:rPr>
          <w:rFonts w:ascii="Times New Roman" w:hAnsi="Times New Roman" w:cs="Times New Roman"/>
          <w:sz w:val="24"/>
          <w:szCs w:val="24"/>
        </w:rPr>
        <w:t xml:space="preserve"> до предполагаемой даты размещения извещения о закупке в ЕИС в соответствии с планом-графиком.</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4.3. Ответственность за наличие лимитов бюджетных ассигнований для заключения контракта, а также за соответствие сведений о закупке, указанных в заявке на определение поставщика, плану-графику на текущий финансовый год несут заказчики.</w:t>
      </w:r>
    </w:p>
    <w:p w:rsidR="006C00EA" w:rsidRPr="00670E36" w:rsidRDefault="006C00EA">
      <w:pPr>
        <w:pStyle w:val="ConsPlusNormal"/>
        <w:ind w:firstLine="540"/>
        <w:jc w:val="both"/>
        <w:rPr>
          <w:rFonts w:ascii="Times New Roman" w:hAnsi="Times New Roman" w:cs="Times New Roman"/>
          <w:sz w:val="24"/>
          <w:szCs w:val="24"/>
        </w:rPr>
      </w:pPr>
      <w:bookmarkStart w:id="3" w:name="P160"/>
      <w:bookmarkEnd w:id="3"/>
      <w:r w:rsidRPr="00670E36">
        <w:rPr>
          <w:rFonts w:ascii="Times New Roman" w:hAnsi="Times New Roman" w:cs="Times New Roman"/>
          <w:sz w:val="24"/>
          <w:szCs w:val="24"/>
        </w:rPr>
        <w:t>4.4. Заявка на определение поставщика, подаваемая заказчиком в уполномоченный орган для проведения процедуры, должна состоять из следующих документов:</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 решение (распоряжение, приказ) об осуществлении закупки по </w:t>
      </w:r>
      <w:hyperlink w:anchor="P197" w:history="1">
        <w:r w:rsidRPr="00173038">
          <w:rPr>
            <w:rFonts w:ascii="Times New Roman" w:hAnsi="Times New Roman" w:cs="Times New Roman"/>
            <w:color w:val="000000" w:themeColor="text1"/>
            <w:sz w:val="24"/>
            <w:szCs w:val="24"/>
          </w:rPr>
          <w:t>форме</w:t>
        </w:r>
      </w:hyperlink>
      <w:r w:rsidRPr="00670E36">
        <w:rPr>
          <w:rFonts w:ascii="Times New Roman" w:hAnsi="Times New Roman" w:cs="Times New Roman"/>
          <w:sz w:val="24"/>
          <w:szCs w:val="24"/>
        </w:rPr>
        <w:t>приложения к Порядку;</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lastRenderedPageBreak/>
        <w:t xml:space="preserve">- </w:t>
      </w:r>
      <w:r w:rsidR="00A21484">
        <w:rPr>
          <w:rFonts w:ascii="Times New Roman" w:hAnsi="Times New Roman" w:cs="Times New Roman"/>
          <w:sz w:val="24"/>
          <w:szCs w:val="24"/>
        </w:rPr>
        <w:t>описание объекта закупки</w:t>
      </w:r>
      <w:r w:rsidRPr="00670E36">
        <w:rPr>
          <w:rFonts w:ascii="Times New Roman" w:hAnsi="Times New Roman" w:cs="Times New Roman"/>
          <w:sz w:val="24"/>
          <w:szCs w:val="24"/>
        </w:rPr>
        <w:t xml:space="preserve"> (спецификация);</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проект контракта;</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лист согласования проекта контракта;</w:t>
      </w:r>
    </w:p>
    <w:p w:rsidR="006C00EA" w:rsidRPr="00670E36" w:rsidRDefault="00B24386">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 </w:t>
      </w:r>
      <w:r w:rsidR="006C00EA" w:rsidRPr="00670E36">
        <w:rPr>
          <w:rFonts w:ascii="Times New Roman" w:hAnsi="Times New Roman" w:cs="Times New Roman"/>
          <w:sz w:val="24"/>
          <w:szCs w:val="24"/>
        </w:rPr>
        <w:t>обоснование начальной (максимальной) цены контракта (с приложением коммерческих предложений, на основании которых произведен расчет начальной (максимальной) цены контракта);</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иные документы, относящиеся к закупке, по усмотрению заказчика.</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В случае осуществления закупки товаров, работ, услуг у единственного поставщика, предусматривающих размещение извещения об осуществлении такой закупки в соответствии </w:t>
      </w:r>
      <w:r w:rsidRPr="00173038">
        <w:rPr>
          <w:rFonts w:ascii="Times New Roman" w:hAnsi="Times New Roman" w:cs="Times New Roman"/>
          <w:color w:val="000000" w:themeColor="text1"/>
          <w:sz w:val="24"/>
          <w:szCs w:val="24"/>
        </w:rPr>
        <w:t xml:space="preserve">с </w:t>
      </w:r>
      <w:hyperlink r:id="rId52" w:history="1">
        <w:r w:rsidRPr="00173038">
          <w:rPr>
            <w:rFonts w:ascii="Times New Roman" w:hAnsi="Times New Roman" w:cs="Times New Roman"/>
            <w:color w:val="000000" w:themeColor="text1"/>
            <w:sz w:val="24"/>
            <w:szCs w:val="24"/>
          </w:rPr>
          <w:t>частью 2 статьи 93</w:t>
        </w:r>
      </w:hyperlink>
      <w:r w:rsidRPr="00173038">
        <w:rPr>
          <w:rFonts w:ascii="Times New Roman" w:hAnsi="Times New Roman" w:cs="Times New Roman"/>
          <w:color w:val="000000" w:themeColor="text1"/>
          <w:sz w:val="24"/>
          <w:szCs w:val="24"/>
        </w:rPr>
        <w:t xml:space="preserve"> 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 заявка на определение поставщика содержит:</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проект контракта;</w:t>
      </w:r>
    </w:p>
    <w:p w:rsidR="002A17B0"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лист согласования проекта контракта</w:t>
      </w:r>
      <w:r w:rsidR="002A17B0" w:rsidRPr="00670E36">
        <w:rPr>
          <w:rFonts w:ascii="Times New Roman" w:hAnsi="Times New Roman" w:cs="Times New Roman"/>
          <w:sz w:val="24"/>
          <w:szCs w:val="24"/>
        </w:rPr>
        <w:t>;</w:t>
      </w:r>
    </w:p>
    <w:p w:rsidR="006C00EA" w:rsidRPr="00670E36" w:rsidRDefault="002A17B0">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обоснование начальной (максимальной) цены контракта (с приложением коммерческих предложений, на основании которых произведен расчет начальной (максимальной) цены контракта)</w:t>
      </w:r>
      <w:r w:rsidR="006C00EA" w:rsidRPr="00670E36">
        <w:rPr>
          <w:rFonts w:ascii="Times New Roman" w:hAnsi="Times New Roman" w:cs="Times New Roman"/>
          <w:sz w:val="24"/>
          <w:szCs w:val="24"/>
        </w:rPr>
        <w:t>.</w:t>
      </w:r>
    </w:p>
    <w:p w:rsidR="006C00EA"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Все документы, входящие в состав заявки на определение поставщика, должны быть утверждены руководителем заказчика либо лицом, уполномоченным на утверждение и/или подписание таких документов.</w:t>
      </w:r>
    </w:p>
    <w:p w:rsidR="006C00EA" w:rsidRPr="00670E36" w:rsidRDefault="006C00EA" w:rsidP="0036487C">
      <w:pPr>
        <w:pStyle w:val="ConsPlusNonformat"/>
        <w:ind w:firstLine="567"/>
        <w:jc w:val="both"/>
        <w:rPr>
          <w:rFonts w:ascii="Times New Roman" w:hAnsi="Times New Roman" w:cs="Times New Roman"/>
          <w:sz w:val="24"/>
          <w:szCs w:val="24"/>
        </w:rPr>
      </w:pPr>
      <w:r w:rsidRPr="00670E36">
        <w:rPr>
          <w:rFonts w:ascii="Times New Roman" w:hAnsi="Times New Roman" w:cs="Times New Roman"/>
          <w:sz w:val="24"/>
          <w:szCs w:val="24"/>
        </w:rPr>
        <w:t>Кроме того, решение (распоряжение, приказ) об осуществлении закупки должно быть со</w:t>
      </w:r>
      <w:r w:rsidR="00FC5FB0" w:rsidRPr="00670E36">
        <w:rPr>
          <w:rFonts w:ascii="Times New Roman" w:hAnsi="Times New Roman" w:cs="Times New Roman"/>
          <w:sz w:val="24"/>
          <w:szCs w:val="24"/>
        </w:rPr>
        <w:t>гласовано с заместителем Г</w:t>
      </w:r>
      <w:r w:rsidR="00836956" w:rsidRPr="00670E36">
        <w:rPr>
          <w:rFonts w:ascii="Times New Roman" w:hAnsi="Times New Roman" w:cs="Times New Roman"/>
          <w:sz w:val="24"/>
          <w:szCs w:val="24"/>
        </w:rPr>
        <w:t>лавы А</w:t>
      </w:r>
      <w:r w:rsidRPr="00670E36">
        <w:rPr>
          <w:rFonts w:ascii="Times New Roman" w:hAnsi="Times New Roman" w:cs="Times New Roman"/>
          <w:sz w:val="24"/>
          <w:szCs w:val="24"/>
        </w:rPr>
        <w:t>дминистрации</w:t>
      </w:r>
      <w:r w:rsidR="00FC5FB0" w:rsidRPr="00670E36">
        <w:rPr>
          <w:rFonts w:ascii="Times New Roman" w:hAnsi="Times New Roman" w:cs="Times New Roman"/>
          <w:sz w:val="24"/>
          <w:szCs w:val="24"/>
        </w:rPr>
        <w:t xml:space="preserve"> Можайского городского округа Московской области</w:t>
      </w:r>
      <w:r w:rsidRPr="00670E36">
        <w:rPr>
          <w:rFonts w:ascii="Times New Roman" w:hAnsi="Times New Roman" w:cs="Times New Roman"/>
          <w:sz w:val="24"/>
          <w:szCs w:val="24"/>
        </w:rPr>
        <w:t>, в компетенции которого находятся данные закупки</w:t>
      </w:r>
      <w:r w:rsidR="00292E43" w:rsidRPr="00670E36">
        <w:rPr>
          <w:rFonts w:ascii="Times New Roman" w:hAnsi="Times New Roman" w:cs="Times New Roman"/>
          <w:sz w:val="24"/>
          <w:szCs w:val="24"/>
        </w:rPr>
        <w:t xml:space="preserve"> и </w:t>
      </w:r>
      <w:r w:rsidR="007D0031" w:rsidRPr="00670E36">
        <w:rPr>
          <w:rFonts w:ascii="Times New Roman" w:hAnsi="Times New Roman" w:cs="Times New Roman"/>
          <w:sz w:val="24"/>
          <w:szCs w:val="24"/>
        </w:rPr>
        <w:t xml:space="preserve">с </w:t>
      </w:r>
      <w:r w:rsidR="00292E43" w:rsidRPr="00670E36">
        <w:rPr>
          <w:rFonts w:ascii="Times New Roman" w:hAnsi="Times New Roman" w:cs="Times New Roman"/>
          <w:sz w:val="24"/>
          <w:szCs w:val="24"/>
        </w:rPr>
        <w:t>Комитетом по управлению имуществом Администрации Можайского городского округа Московской области (в  случае если закупка осуществляется в отношении муниципального имущества  закрепленного на праве оперативного управления или хозяйственного ведения, либо предоставленного в пользование,  в том числе имущества планируемого к приобретению)</w:t>
      </w:r>
      <w:r w:rsidR="003471E5" w:rsidRPr="00670E36">
        <w:rPr>
          <w:rFonts w:ascii="Times New Roman" w:hAnsi="Times New Roman" w:cs="Times New Roman"/>
          <w:sz w:val="24"/>
          <w:szCs w:val="24"/>
        </w:rPr>
        <w:t>.</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Ответственность за полноту и обоснованность заявки на определение поставщика, обоснование начальной (максимальной) цены контракта, проекта контракта, соответствие техническим нормам и правилам </w:t>
      </w:r>
      <w:r w:rsidR="00A21484">
        <w:rPr>
          <w:rFonts w:ascii="Times New Roman" w:hAnsi="Times New Roman" w:cs="Times New Roman"/>
          <w:sz w:val="24"/>
          <w:szCs w:val="24"/>
        </w:rPr>
        <w:t xml:space="preserve">описания объекта закупки </w:t>
      </w:r>
      <w:r w:rsidRPr="00670E36">
        <w:rPr>
          <w:rFonts w:ascii="Times New Roman" w:hAnsi="Times New Roman" w:cs="Times New Roman"/>
          <w:sz w:val="24"/>
          <w:szCs w:val="24"/>
        </w:rPr>
        <w:t>несут заказчики.</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4.5. Решение (распоряжение, приказ) об осуществлении закупки, утвержденное руководителем заказчика (уполномоченным лицом), а также иные документы, указанные в </w:t>
      </w:r>
      <w:hyperlink w:anchor="P160" w:history="1">
        <w:r w:rsidRPr="00A21484">
          <w:rPr>
            <w:rFonts w:ascii="Times New Roman" w:hAnsi="Times New Roman" w:cs="Times New Roman"/>
            <w:color w:val="000000" w:themeColor="text1"/>
            <w:sz w:val="24"/>
            <w:szCs w:val="24"/>
          </w:rPr>
          <w:t>пункте 4.4</w:t>
        </w:r>
      </w:hyperlink>
      <w:r w:rsidRPr="00A21484">
        <w:rPr>
          <w:rFonts w:ascii="Times New Roman" w:hAnsi="Times New Roman" w:cs="Times New Roman"/>
          <w:sz w:val="24"/>
          <w:szCs w:val="24"/>
        </w:rPr>
        <w:t xml:space="preserve"> Поря</w:t>
      </w:r>
      <w:r w:rsidRPr="00670E36">
        <w:rPr>
          <w:rFonts w:ascii="Times New Roman" w:hAnsi="Times New Roman" w:cs="Times New Roman"/>
          <w:sz w:val="24"/>
          <w:szCs w:val="24"/>
        </w:rPr>
        <w:t>дка, предоставляются в уполномоченный орган на бумажном носителе и в электронном виде.</w:t>
      </w:r>
    </w:p>
    <w:p w:rsidR="006C00EA" w:rsidRPr="00670E36" w:rsidRDefault="006C00EA">
      <w:pPr>
        <w:pStyle w:val="ConsPlusNormal"/>
        <w:ind w:firstLine="540"/>
        <w:jc w:val="both"/>
        <w:rPr>
          <w:rFonts w:ascii="Times New Roman" w:hAnsi="Times New Roman" w:cs="Times New Roman"/>
          <w:sz w:val="24"/>
          <w:szCs w:val="24"/>
        </w:rPr>
      </w:pPr>
      <w:bookmarkStart w:id="4" w:name="P174"/>
      <w:bookmarkEnd w:id="4"/>
      <w:r w:rsidRPr="00670E36">
        <w:rPr>
          <w:rFonts w:ascii="Times New Roman" w:hAnsi="Times New Roman" w:cs="Times New Roman"/>
          <w:sz w:val="24"/>
          <w:szCs w:val="24"/>
        </w:rPr>
        <w:t>4.6. При поступлении от заказчиков заявок на определение поставщиков (подрядчиков, исполнителей) уполномоченный орган в течение 3 (трех) рабочих дней со дня регистрации таких заявок проверяет:</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 полноту представленных документов (в </w:t>
      </w:r>
      <w:r w:rsidRPr="00A21484">
        <w:rPr>
          <w:rFonts w:ascii="Times New Roman" w:hAnsi="Times New Roman" w:cs="Times New Roman"/>
          <w:sz w:val="24"/>
          <w:szCs w:val="24"/>
        </w:rPr>
        <w:t xml:space="preserve">соответствии с </w:t>
      </w:r>
      <w:hyperlink w:anchor="P160" w:history="1">
        <w:r w:rsidR="00173038" w:rsidRPr="00A21484">
          <w:rPr>
            <w:rFonts w:ascii="Times New Roman" w:hAnsi="Times New Roman" w:cs="Times New Roman"/>
            <w:color w:val="000000" w:themeColor="text1"/>
            <w:sz w:val="24"/>
            <w:szCs w:val="24"/>
          </w:rPr>
          <w:t>пунктом</w:t>
        </w:r>
        <w:r w:rsidRPr="00A21484">
          <w:rPr>
            <w:rFonts w:ascii="Times New Roman" w:hAnsi="Times New Roman" w:cs="Times New Roman"/>
            <w:color w:val="000000" w:themeColor="text1"/>
            <w:sz w:val="24"/>
            <w:szCs w:val="24"/>
          </w:rPr>
          <w:t xml:space="preserve"> 4.4</w:t>
        </w:r>
      </w:hyperlink>
      <w:r w:rsidRPr="00A21484">
        <w:rPr>
          <w:rFonts w:ascii="Times New Roman" w:hAnsi="Times New Roman" w:cs="Times New Roman"/>
          <w:sz w:val="24"/>
          <w:szCs w:val="24"/>
        </w:rPr>
        <w:t xml:space="preserve"> Порядка</w:t>
      </w:r>
      <w:r w:rsidRPr="00670E36">
        <w:rPr>
          <w:rFonts w:ascii="Times New Roman" w:hAnsi="Times New Roman" w:cs="Times New Roman"/>
          <w:sz w:val="24"/>
          <w:szCs w:val="24"/>
        </w:rPr>
        <w:t>);</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соответствие сведений, указанных в представленных документах, требованиям законодательства Российской Федерации и иных нормативных правовых актов о контрактной системе, отсутствие противоречий в документах, входящих в состав заявки на определение поставщика, а также соответствие сведениям о закупке, размещенным в плане-графике.</w:t>
      </w:r>
    </w:p>
    <w:p w:rsidR="006C00EA" w:rsidRPr="007B0F04"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4.7. В случае соответствия комплектности и содержания представленных документов требованиям законодательства Российской Федерации и иных нормативных правовых актов о контрактной системе, отсутствия противоречий в документах, входящих в состав заявки на определение поставщика, а также соответствия сведениям о закупке, </w:t>
      </w:r>
      <w:r w:rsidRPr="007B0F04">
        <w:rPr>
          <w:rFonts w:ascii="Times New Roman" w:hAnsi="Times New Roman" w:cs="Times New Roman"/>
          <w:sz w:val="24"/>
          <w:szCs w:val="24"/>
        </w:rPr>
        <w:t>размещенным в плане-графике, уполномоченный орган осуществляет разработку извещения о</w:t>
      </w:r>
      <w:r w:rsidR="00A21484" w:rsidRPr="007B0F04">
        <w:rPr>
          <w:rFonts w:ascii="Times New Roman" w:hAnsi="Times New Roman" w:cs="Times New Roman"/>
          <w:sz w:val="24"/>
          <w:szCs w:val="24"/>
        </w:rPr>
        <w:t>б</w:t>
      </w:r>
      <w:r w:rsidR="0060366F" w:rsidRPr="007B0F04">
        <w:rPr>
          <w:rFonts w:ascii="Times New Roman" w:hAnsi="Times New Roman" w:cs="Times New Roman"/>
          <w:sz w:val="24"/>
          <w:szCs w:val="24"/>
        </w:rPr>
        <w:t xml:space="preserve"> осуществлении закупки</w:t>
      </w:r>
      <w:r w:rsidRPr="007B0F04">
        <w:rPr>
          <w:rFonts w:ascii="Times New Roman" w:hAnsi="Times New Roman" w:cs="Times New Roman"/>
          <w:sz w:val="24"/>
          <w:szCs w:val="24"/>
        </w:rPr>
        <w:t xml:space="preserve">, а также направляет </w:t>
      </w:r>
      <w:r w:rsidR="0060366F" w:rsidRPr="007B0F04">
        <w:rPr>
          <w:rFonts w:ascii="Times New Roman" w:hAnsi="Times New Roman" w:cs="Times New Roman"/>
          <w:sz w:val="24"/>
          <w:szCs w:val="24"/>
        </w:rPr>
        <w:t xml:space="preserve">комплект проверенных документов </w:t>
      </w:r>
      <w:r w:rsidRPr="007B0F04">
        <w:rPr>
          <w:rFonts w:ascii="Times New Roman" w:hAnsi="Times New Roman" w:cs="Times New Roman"/>
          <w:sz w:val="24"/>
          <w:szCs w:val="24"/>
        </w:rPr>
        <w:t xml:space="preserve">для утверждения заказчиком. Разработка извещения осуществляется в течение 3 (трех) рабочих дней с даты окончания проверки представленных заказчиком документов согласно </w:t>
      </w:r>
      <w:hyperlink w:anchor="P174" w:history="1">
        <w:r w:rsidR="00173038" w:rsidRPr="007B0F04">
          <w:rPr>
            <w:rFonts w:ascii="Times New Roman" w:hAnsi="Times New Roman" w:cs="Times New Roman"/>
            <w:color w:val="000000" w:themeColor="text1"/>
            <w:sz w:val="24"/>
            <w:szCs w:val="24"/>
          </w:rPr>
          <w:t>пункта</w:t>
        </w:r>
        <w:r w:rsidRPr="007B0F04">
          <w:rPr>
            <w:rFonts w:ascii="Times New Roman" w:hAnsi="Times New Roman" w:cs="Times New Roman"/>
            <w:color w:val="000000" w:themeColor="text1"/>
            <w:sz w:val="24"/>
            <w:szCs w:val="24"/>
          </w:rPr>
          <w:t xml:space="preserve"> 4.6</w:t>
        </w:r>
      </w:hyperlink>
      <w:r w:rsidRPr="007B0F04">
        <w:rPr>
          <w:rFonts w:ascii="Times New Roman" w:hAnsi="Times New Roman" w:cs="Times New Roman"/>
          <w:sz w:val="24"/>
          <w:szCs w:val="24"/>
        </w:rPr>
        <w:t xml:space="preserve">Порядка. </w:t>
      </w:r>
      <w:r w:rsidR="0060366F" w:rsidRPr="007B0F04">
        <w:rPr>
          <w:rFonts w:ascii="Times New Roman" w:hAnsi="Times New Roman" w:cs="Times New Roman"/>
          <w:sz w:val="24"/>
          <w:szCs w:val="24"/>
        </w:rPr>
        <w:t>Описание объекта закупки</w:t>
      </w:r>
      <w:r w:rsidRPr="007B0F04">
        <w:rPr>
          <w:rFonts w:ascii="Times New Roman" w:hAnsi="Times New Roman" w:cs="Times New Roman"/>
          <w:sz w:val="24"/>
          <w:szCs w:val="24"/>
        </w:rPr>
        <w:t xml:space="preserve"> (спецификация), проект контракта и обоснование начальной (максимальной) цены контракта, представленные заказчиками, </w:t>
      </w:r>
      <w:r w:rsidRPr="007B0F04">
        <w:rPr>
          <w:rFonts w:ascii="Times New Roman" w:hAnsi="Times New Roman" w:cs="Times New Roman"/>
          <w:sz w:val="24"/>
          <w:szCs w:val="24"/>
        </w:rPr>
        <w:lastRenderedPageBreak/>
        <w:t xml:space="preserve">подлежат включению уполномоченным органом в состав </w:t>
      </w:r>
      <w:r w:rsidR="0060366F" w:rsidRPr="007B0F04">
        <w:rPr>
          <w:rFonts w:ascii="Times New Roman" w:hAnsi="Times New Roman" w:cs="Times New Roman"/>
          <w:sz w:val="24"/>
          <w:szCs w:val="24"/>
        </w:rPr>
        <w:t>извещения об осуществлении</w:t>
      </w:r>
      <w:r w:rsidRPr="007B0F04">
        <w:rPr>
          <w:rFonts w:ascii="Times New Roman" w:hAnsi="Times New Roman" w:cs="Times New Roman"/>
          <w:sz w:val="24"/>
          <w:szCs w:val="24"/>
        </w:rPr>
        <w:t xml:space="preserve"> закупки.</w:t>
      </w:r>
    </w:p>
    <w:p w:rsidR="006C00EA" w:rsidRPr="007B0F04" w:rsidRDefault="006C00EA" w:rsidP="00E8393D">
      <w:pPr>
        <w:pStyle w:val="ConsPlusNormal"/>
        <w:ind w:firstLine="540"/>
        <w:jc w:val="both"/>
        <w:rPr>
          <w:rFonts w:ascii="Times New Roman" w:hAnsi="Times New Roman" w:cs="Times New Roman"/>
          <w:color w:val="000000" w:themeColor="text1"/>
          <w:sz w:val="24"/>
          <w:szCs w:val="24"/>
        </w:rPr>
      </w:pPr>
      <w:bookmarkStart w:id="5" w:name="P178"/>
      <w:bookmarkEnd w:id="5"/>
      <w:r w:rsidRPr="007B0F04">
        <w:rPr>
          <w:rFonts w:ascii="Times New Roman" w:hAnsi="Times New Roman" w:cs="Times New Roman"/>
          <w:sz w:val="24"/>
          <w:szCs w:val="24"/>
        </w:rPr>
        <w:t xml:space="preserve">4.8. Уполномоченный орган осуществляет проведение процедуры определения поставщика (подрядчика, исполнителя) </w:t>
      </w:r>
      <w:r w:rsidR="00E8393D" w:rsidRPr="007B0F04">
        <w:rPr>
          <w:rFonts w:ascii="Times New Roman" w:hAnsi="Times New Roman" w:cs="Times New Roman"/>
          <w:sz w:val="24"/>
          <w:szCs w:val="24"/>
        </w:rPr>
        <w:t xml:space="preserve">размещая </w:t>
      </w:r>
      <w:r w:rsidRPr="007B0F04">
        <w:rPr>
          <w:rFonts w:ascii="Times New Roman" w:hAnsi="Times New Roman" w:cs="Times New Roman"/>
          <w:sz w:val="24"/>
          <w:szCs w:val="24"/>
        </w:rPr>
        <w:t>извещени</w:t>
      </w:r>
      <w:r w:rsidR="00E8393D" w:rsidRPr="007B0F04">
        <w:rPr>
          <w:rFonts w:ascii="Times New Roman" w:hAnsi="Times New Roman" w:cs="Times New Roman"/>
          <w:sz w:val="24"/>
          <w:szCs w:val="24"/>
        </w:rPr>
        <w:t>е</w:t>
      </w:r>
      <w:r w:rsidRPr="007B0F04">
        <w:rPr>
          <w:rFonts w:ascii="Times New Roman" w:hAnsi="Times New Roman" w:cs="Times New Roman"/>
          <w:sz w:val="24"/>
          <w:szCs w:val="24"/>
        </w:rPr>
        <w:t xml:space="preserve"> о проведении закупки (или в случаях, предусмотренных </w:t>
      </w:r>
      <w:hyperlink r:id="rId53" w:history="1">
        <w:r w:rsidRPr="007B0F04">
          <w:rPr>
            <w:rFonts w:ascii="Times New Roman" w:hAnsi="Times New Roman" w:cs="Times New Roman"/>
            <w:color w:val="000000" w:themeColor="text1"/>
            <w:sz w:val="24"/>
            <w:szCs w:val="24"/>
          </w:rPr>
          <w:t>Законом</w:t>
        </w:r>
      </w:hyperlink>
      <w:r w:rsidR="001C79BA" w:rsidRPr="007B0F04">
        <w:rPr>
          <w:rFonts w:ascii="Times New Roman" w:hAnsi="Times New Roman" w:cs="Times New Roman"/>
          <w:sz w:val="24"/>
          <w:szCs w:val="24"/>
        </w:rPr>
        <w:t xml:space="preserve">№ </w:t>
      </w:r>
      <w:r w:rsidRPr="007B0F04">
        <w:rPr>
          <w:rFonts w:ascii="Times New Roman" w:hAnsi="Times New Roman" w:cs="Times New Roman"/>
          <w:sz w:val="24"/>
          <w:szCs w:val="24"/>
        </w:rPr>
        <w:t xml:space="preserve">44-ФЗ, направление участникам приглашения принять участие в определении поставщика (подрядчика, исполнителя) в срок не более 2 (двух) рабочих дней после утверждения </w:t>
      </w:r>
      <w:r w:rsidR="002435C1" w:rsidRPr="007B0F04">
        <w:rPr>
          <w:rFonts w:ascii="Times New Roman" w:hAnsi="Times New Roman" w:cs="Times New Roman"/>
          <w:sz w:val="24"/>
          <w:szCs w:val="24"/>
        </w:rPr>
        <w:t xml:space="preserve">комплекта документов  </w:t>
      </w:r>
      <w:r w:rsidRPr="007B0F04">
        <w:rPr>
          <w:rFonts w:ascii="Times New Roman" w:hAnsi="Times New Roman" w:cs="Times New Roman"/>
          <w:sz w:val="24"/>
          <w:szCs w:val="24"/>
        </w:rPr>
        <w:t xml:space="preserve">заказчиком в соответствии </w:t>
      </w:r>
      <w:r w:rsidRPr="007B0F04">
        <w:rPr>
          <w:rFonts w:ascii="Times New Roman" w:hAnsi="Times New Roman" w:cs="Times New Roman"/>
          <w:color w:val="000000" w:themeColor="text1"/>
          <w:sz w:val="24"/>
          <w:szCs w:val="24"/>
        </w:rPr>
        <w:t xml:space="preserve">с </w:t>
      </w:r>
      <w:hyperlink w:anchor="P399" w:history="1">
        <w:r w:rsidR="00173038" w:rsidRPr="007B0F04">
          <w:rPr>
            <w:rFonts w:ascii="Times New Roman" w:hAnsi="Times New Roman" w:cs="Times New Roman"/>
            <w:color w:val="000000" w:themeColor="text1"/>
            <w:sz w:val="24"/>
            <w:szCs w:val="24"/>
          </w:rPr>
          <w:t>пунктом</w:t>
        </w:r>
        <w:r w:rsidRPr="007B0F04">
          <w:rPr>
            <w:rFonts w:ascii="Times New Roman" w:hAnsi="Times New Roman" w:cs="Times New Roman"/>
            <w:color w:val="000000" w:themeColor="text1"/>
            <w:sz w:val="24"/>
            <w:szCs w:val="24"/>
          </w:rPr>
          <w:t xml:space="preserve"> 3.1.</w:t>
        </w:r>
      </w:hyperlink>
      <w:r w:rsidR="002435C1" w:rsidRPr="007B0F04">
        <w:rPr>
          <w:rFonts w:ascii="Times New Roman" w:hAnsi="Times New Roman" w:cs="Times New Roman"/>
          <w:color w:val="000000" w:themeColor="text1"/>
          <w:sz w:val="24"/>
          <w:szCs w:val="24"/>
        </w:rPr>
        <w:t>5</w:t>
      </w:r>
      <w:r w:rsidRPr="007B0F04">
        <w:rPr>
          <w:rFonts w:ascii="Times New Roman" w:hAnsi="Times New Roman" w:cs="Times New Roman"/>
          <w:color w:val="000000" w:themeColor="text1"/>
          <w:sz w:val="24"/>
          <w:szCs w:val="24"/>
        </w:rPr>
        <w:t xml:space="preserve"> Порядка.</w:t>
      </w:r>
    </w:p>
    <w:p w:rsidR="006C00EA" w:rsidRPr="00670E36" w:rsidRDefault="006C00EA">
      <w:pPr>
        <w:pStyle w:val="ConsPlusNormal"/>
        <w:ind w:firstLine="540"/>
        <w:jc w:val="both"/>
        <w:rPr>
          <w:rFonts w:ascii="Times New Roman" w:hAnsi="Times New Roman" w:cs="Times New Roman"/>
          <w:sz w:val="24"/>
          <w:szCs w:val="24"/>
        </w:rPr>
      </w:pPr>
      <w:bookmarkStart w:id="6" w:name="P180"/>
      <w:bookmarkEnd w:id="6"/>
      <w:r w:rsidRPr="007B0F04">
        <w:rPr>
          <w:rFonts w:ascii="Times New Roman" w:hAnsi="Times New Roman" w:cs="Times New Roman"/>
          <w:sz w:val="24"/>
          <w:szCs w:val="24"/>
        </w:rPr>
        <w:t>4.9. В случае несоответствия комплектности и/или содержания представленной заявки на определение поставщика требованиям</w:t>
      </w:r>
      <w:r w:rsidRPr="00670E36">
        <w:rPr>
          <w:rFonts w:ascii="Times New Roman" w:hAnsi="Times New Roman" w:cs="Times New Roman"/>
          <w:sz w:val="24"/>
          <w:szCs w:val="24"/>
        </w:rPr>
        <w:t xml:space="preserve"> законодательства Российской Федерации о контрактной системе уполномоченный орган возвращает заказчикам документы на доработку с указанием причин возврата в течение 1 (одного) рабочего дня с момента завершения проверки.</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xml:space="preserve">4.10. Заявка на определение поставщика, учитывающая замечания уполномоченного органа, подается заказчиками повторно. В этом случае рассмотрение заявки на определение поставщика осуществляется в порядке, определенном </w:t>
      </w:r>
      <w:hyperlink w:anchor="P174" w:history="1">
        <w:r w:rsidR="00173038" w:rsidRPr="0060366F">
          <w:rPr>
            <w:rFonts w:ascii="Times New Roman" w:hAnsi="Times New Roman" w:cs="Times New Roman"/>
            <w:color w:val="000000" w:themeColor="text1"/>
            <w:sz w:val="24"/>
            <w:szCs w:val="24"/>
          </w:rPr>
          <w:t xml:space="preserve">пунктами </w:t>
        </w:r>
        <w:r w:rsidRPr="0060366F">
          <w:rPr>
            <w:rFonts w:ascii="Times New Roman" w:hAnsi="Times New Roman" w:cs="Times New Roman"/>
            <w:color w:val="000000" w:themeColor="text1"/>
            <w:sz w:val="24"/>
            <w:szCs w:val="24"/>
          </w:rPr>
          <w:t>4.6</w:t>
        </w:r>
      </w:hyperlink>
      <w:r w:rsidRPr="0060366F">
        <w:rPr>
          <w:rFonts w:ascii="Times New Roman" w:hAnsi="Times New Roman" w:cs="Times New Roman"/>
          <w:color w:val="000000" w:themeColor="text1"/>
          <w:sz w:val="24"/>
          <w:szCs w:val="24"/>
        </w:rPr>
        <w:t>-</w:t>
      </w:r>
      <w:hyperlink w:anchor="P178" w:history="1">
        <w:r w:rsidRPr="0060366F">
          <w:rPr>
            <w:rFonts w:ascii="Times New Roman" w:hAnsi="Times New Roman" w:cs="Times New Roman"/>
            <w:color w:val="000000" w:themeColor="text1"/>
            <w:sz w:val="24"/>
            <w:szCs w:val="24"/>
          </w:rPr>
          <w:t>4.8</w:t>
        </w:r>
      </w:hyperlink>
      <w:r w:rsidRPr="00670E36">
        <w:rPr>
          <w:rFonts w:ascii="Times New Roman" w:hAnsi="Times New Roman" w:cs="Times New Roman"/>
          <w:sz w:val="24"/>
          <w:szCs w:val="24"/>
        </w:rPr>
        <w:t xml:space="preserve">Порядка. Заявка на определение поставщика не будет принята в работу уполномоченным органом до того момента, пока заказчиками не будут устранены все выявленные в ходе проверки замечания и несоответствия, и возвращается заказчику на доработку в соответствии </w:t>
      </w:r>
      <w:r w:rsidRPr="0060366F">
        <w:rPr>
          <w:rFonts w:ascii="Times New Roman" w:hAnsi="Times New Roman" w:cs="Times New Roman"/>
          <w:sz w:val="24"/>
          <w:szCs w:val="24"/>
        </w:rPr>
        <w:t xml:space="preserve">с </w:t>
      </w:r>
      <w:hyperlink w:anchor="P180" w:history="1">
        <w:r w:rsidR="00173038" w:rsidRPr="0060366F">
          <w:rPr>
            <w:rFonts w:ascii="Times New Roman" w:hAnsi="Times New Roman" w:cs="Times New Roman"/>
            <w:color w:val="000000" w:themeColor="text1"/>
            <w:sz w:val="24"/>
            <w:szCs w:val="24"/>
          </w:rPr>
          <w:t>пунктом</w:t>
        </w:r>
        <w:r w:rsidRPr="0060366F">
          <w:rPr>
            <w:rFonts w:ascii="Times New Roman" w:hAnsi="Times New Roman" w:cs="Times New Roman"/>
            <w:color w:val="000000" w:themeColor="text1"/>
            <w:sz w:val="24"/>
            <w:szCs w:val="24"/>
          </w:rPr>
          <w:t xml:space="preserve"> 4.9</w:t>
        </w:r>
      </w:hyperlink>
      <w:r w:rsidRPr="0060366F">
        <w:rPr>
          <w:rFonts w:ascii="Times New Roman" w:hAnsi="Times New Roman" w:cs="Times New Roman"/>
          <w:sz w:val="24"/>
          <w:szCs w:val="24"/>
        </w:rPr>
        <w:t xml:space="preserve"> Порядка</w:t>
      </w:r>
      <w:r w:rsidRPr="00670E36">
        <w:rPr>
          <w:rFonts w:ascii="Times New Roman" w:hAnsi="Times New Roman" w:cs="Times New Roman"/>
          <w:sz w:val="24"/>
          <w:szCs w:val="24"/>
        </w:rPr>
        <w:t>.</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4.11. Уполномоченный орган не несет ответственность за нарушение сроков проведения процедуры определения поставщика (подрядчика, исполнителя) вследствие ненадлежащего и несвоевременного оформления документов заказчиком.</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4.12. Уполномоченный орган возвращает заказчикам документы в течение 1 (одного) рабочего дня в случае, если поступило заявление заказчика о возврате документов.</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895175" w:rsidRPr="00670E36" w:rsidRDefault="00895175">
      <w:pPr>
        <w:pStyle w:val="ConsPlusNormal"/>
        <w:jc w:val="both"/>
        <w:rPr>
          <w:rFonts w:ascii="Times New Roman" w:hAnsi="Times New Roman" w:cs="Times New Roman"/>
          <w:sz w:val="24"/>
          <w:szCs w:val="24"/>
        </w:rPr>
      </w:pPr>
    </w:p>
    <w:p w:rsidR="00895175" w:rsidRDefault="00895175">
      <w:pPr>
        <w:pStyle w:val="ConsPlusNormal"/>
        <w:jc w:val="both"/>
        <w:rPr>
          <w:rFonts w:ascii="Times New Roman" w:hAnsi="Times New Roman" w:cs="Times New Roman"/>
          <w:sz w:val="24"/>
          <w:szCs w:val="24"/>
        </w:rPr>
      </w:pPr>
    </w:p>
    <w:p w:rsidR="0060366F" w:rsidRDefault="0060366F">
      <w:pPr>
        <w:pStyle w:val="ConsPlusNormal"/>
        <w:jc w:val="both"/>
        <w:rPr>
          <w:rFonts w:ascii="Times New Roman" w:hAnsi="Times New Roman" w:cs="Times New Roman"/>
          <w:sz w:val="24"/>
          <w:szCs w:val="24"/>
        </w:rPr>
      </w:pPr>
    </w:p>
    <w:p w:rsidR="0060366F" w:rsidRPr="00670E36" w:rsidRDefault="0060366F">
      <w:pPr>
        <w:pStyle w:val="ConsPlusNormal"/>
        <w:jc w:val="both"/>
        <w:rPr>
          <w:rFonts w:ascii="Times New Roman" w:hAnsi="Times New Roman" w:cs="Times New Roman"/>
          <w:sz w:val="24"/>
          <w:szCs w:val="24"/>
        </w:rPr>
      </w:pPr>
    </w:p>
    <w:p w:rsidR="000908C1" w:rsidRPr="00670E36" w:rsidRDefault="000908C1">
      <w:pPr>
        <w:pStyle w:val="ConsPlusNormal"/>
        <w:jc w:val="right"/>
        <w:rPr>
          <w:rFonts w:ascii="Times New Roman" w:hAnsi="Times New Roman" w:cs="Times New Roman"/>
          <w:sz w:val="24"/>
          <w:szCs w:val="24"/>
        </w:rPr>
      </w:pPr>
    </w:p>
    <w:p w:rsidR="000908C1" w:rsidRPr="00670E36" w:rsidRDefault="000908C1">
      <w:pPr>
        <w:pStyle w:val="ConsPlusNormal"/>
        <w:jc w:val="right"/>
        <w:rPr>
          <w:rFonts w:ascii="Times New Roman" w:hAnsi="Times New Roman" w:cs="Times New Roman"/>
          <w:sz w:val="24"/>
          <w:szCs w:val="24"/>
        </w:rPr>
      </w:pPr>
    </w:p>
    <w:p w:rsidR="000908C1" w:rsidRPr="00670E36" w:rsidRDefault="000908C1">
      <w:pPr>
        <w:pStyle w:val="ConsPlusNormal"/>
        <w:jc w:val="right"/>
        <w:rPr>
          <w:rFonts w:ascii="Times New Roman" w:hAnsi="Times New Roman" w:cs="Times New Roman"/>
          <w:sz w:val="24"/>
          <w:szCs w:val="24"/>
        </w:rPr>
      </w:pPr>
    </w:p>
    <w:p w:rsidR="000908C1" w:rsidRPr="00670E36" w:rsidRDefault="000908C1" w:rsidP="00173038">
      <w:pPr>
        <w:pStyle w:val="ConsPlusNormal"/>
        <w:rPr>
          <w:rFonts w:ascii="Times New Roman" w:hAnsi="Times New Roman" w:cs="Times New Roman"/>
          <w:sz w:val="24"/>
          <w:szCs w:val="24"/>
        </w:rPr>
      </w:pPr>
    </w:p>
    <w:p w:rsidR="000908C1" w:rsidRPr="00670E36" w:rsidRDefault="000908C1">
      <w:pPr>
        <w:pStyle w:val="ConsPlusNormal"/>
        <w:jc w:val="right"/>
        <w:rPr>
          <w:rFonts w:ascii="Times New Roman" w:hAnsi="Times New Roman" w:cs="Times New Roman"/>
          <w:sz w:val="24"/>
          <w:szCs w:val="24"/>
        </w:rPr>
      </w:pPr>
    </w:p>
    <w:p w:rsidR="0092667D" w:rsidRDefault="0092667D">
      <w:pPr>
        <w:pStyle w:val="ConsPlusNormal"/>
        <w:jc w:val="right"/>
        <w:rPr>
          <w:rFonts w:ascii="Times New Roman" w:hAnsi="Times New Roman" w:cs="Times New Roman"/>
          <w:sz w:val="24"/>
          <w:szCs w:val="24"/>
        </w:rPr>
      </w:pPr>
    </w:p>
    <w:p w:rsidR="006E05CD" w:rsidRDefault="006E05CD">
      <w:pPr>
        <w:pStyle w:val="ConsPlusNormal"/>
        <w:jc w:val="right"/>
        <w:rPr>
          <w:rFonts w:ascii="Times New Roman" w:hAnsi="Times New Roman" w:cs="Times New Roman"/>
          <w:sz w:val="24"/>
          <w:szCs w:val="24"/>
        </w:rPr>
      </w:pPr>
    </w:p>
    <w:p w:rsidR="006E05CD" w:rsidRDefault="006E05CD">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D728C7" w:rsidRDefault="00D728C7">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28624E" w:rsidRDefault="0028624E">
      <w:pPr>
        <w:pStyle w:val="ConsPlusNormal"/>
        <w:jc w:val="right"/>
        <w:rPr>
          <w:rFonts w:ascii="Times New Roman" w:hAnsi="Times New Roman" w:cs="Times New Roman"/>
          <w:sz w:val="24"/>
          <w:szCs w:val="24"/>
        </w:rPr>
      </w:pP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 xml:space="preserve">Приложение </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к Порядку взаимодействия заказчиков</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и уполномоченного органа при определении</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поставщиков (подрядчиков, исполнителей)</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при осуществлении закупок товаров, работ,</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услуг для обеспечения муниципальных нужд</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 xml:space="preserve">Можайского </w:t>
      </w:r>
      <w:r w:rsidR="0028156B" w:rsidRPr="00670E36">
        <w:rPr>
          <w:rFonts w:ascii="Times New Roman" w:hAnsi="Times New Roman" w:cs="Times New Roman"/>
          <w:sz w:val="24"/>
          <w:szCs w:val="24"/>
        </w:rPr>
        <w:t>городского округа</w:t>
      </w:r>
      <w:r w:rsidR="0075200A" w:rsidRPr="00670E36">
        <w:rPr>
          <w:rFonts w:ascii="Times New Roman" w:hAnsi="Times New Roman" w:cs="Times New Roman"/>
          <w:sz w:val="24"/>
          <w:szCs w:val="24"/>
        </w:rPr>
        <w:t xml:space="preserve"> Московской области</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center"/>
        <w:rPr>
          <w:rFonts w:ascii="Times New Roman" w:hAnsi="Times New Roman" w:cs="Times New Roman"/>
          <w:b/>
          <w:sz w:val="24"/>
          <w:szCs w:val="24"/>
        </w:rPr>
      </w:pPr>
      <w:bookmarkStart w:id="7" w:name="P197"/>
      <w:bookmarkEnd w:id="7"/>
      <w:r w:rsidRPr="00670E36">
        <w:rPr>
          <w:rFonts w:ascii="Times New Roman" w:hAnsi="Times New Roman" w:cs="Times New Roman"/>
          <w:b/>
          <w:sz w:val="24"/>
          <w:szCs w:val="24"/>
        </w:rPr>
        <w:t>Форма</w:t>
      </w:r>
    </w:p>
    <w:p w:rsidR="006C00EA" w:rsidRPr="00670E36" w:rsidRDefault="006C00EA">
      <w:pPr>
        <w:pStyle w:val="ConsPlusNormal"/>
        <w:jc w:val="center"/>
        <w:rPr>
          <w:rFonts w:ascii="Times New Roman" w:hAnsi="Times New Roman" w:cs="Times New Roman"/>
          <w:sz w:val="24"/>
          <w:szCs w:val="24"/>
        </w:rPr>
      </w:pPr>
      <w:r w:rsidRPr="00670E36">
        <w:rPr>
          <w:rFonts w:ascii="Times New Roman" w:hAnsi="Times New Roman" w:cs="Times New Roman"/>
          <w:sz w:val="24"/>
          <w:szCs w:val="24"/>
        </w:rPr>
        <w:t>решения (распоряжения, приказа) об осуществлении закупки</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rPr>
          <w:rFonts w:ascii="Times New Roman" w:hAnsi="Times New Roman" w:cs="Times New Roman"/>
          <w:b/>
          <w:sz w:val="24"/>
          <w:szCs w:val="24"/>
        </w:rPr>
      </w:pPr>
      <w:r w:rsidRPr="00670E36">
        <w:rPr>
          <w:rFonts w:ascii="Times New Roman" w:hAnsi="Times New Roman" w:cs="Times New Roman"/>
          <w:b/>
          <w:sz w:val="24"/>
          <w:szCs w:val="24"/>
        </w:rPr>
        <w:t>На бланке заказчика</w:t>
      </w:r>
    </w:p>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Исх. </w:t>
      </w:r>
      <w:r w:rsidR="00670E36" w:rsidRPr="00670E36">
        <w:rPr>
          <w:rFonts w:ascii="Times New Roman" w:hAnsi="Times New Roman" w:cs="Times New Roman"/>
          <w:sz w:val="24"/>
          <w:szCs w:val="24"/>
        </w:rPr>
        <w:t xml:space="preserve">№ </w:t>
      </w:r>
    </w:p>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Дата</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center"/>
        <w:rPr>
          <w:rFonts w:ascii="Times New Roman" w:hAnsi="Times New Roman" w:cs="Times New Roman"/>
          <w:sz w:val="24"/>
          <w:szCs w:val="24"/>
        </w:rPr>
      </w:pPr>
      <w:r w:rsidRPr="00670E36">
        <w:rPr>
          <w:rFonts w:ascii="Times New Roman" w:hAnsi="Times New Roman" w:cs="Times New Roman"/>
          <w:sz w:val="24"/>
          <w:szCs w:val="24"/>
        </w:rPr>
        <w:t>Решение</w:t>
      </w:r>
    </w:p>
    <w:p w:rsidR="006C00EA" w:rsidRPr="00670E36" w:rsidRDefault="006C00EA">
      <w:pPr>
        <w:pStyle w:val="ConsPlusNormal"/>
        <w:jc w:val="center"/>
        <w:rPr>
          <w:rFonts w:ascii="Times New Roman" w:hAnsi="Times New Roman" w:cs="Times New Roman"/>
          <w:sz w:val="24"/>
          <w:szCs w:val="24"/>
        </w:rPr>
      </w:pPr>
      <w:r w:rsidRPr="00670E36">
        <w:rPr>
          <w:rFonts w:ascii="Times New Roman" w:hAnsi="Times New Roman" w:cs="Times New Roman"/>
          <w:sz w:val="24"/>
          <w:szCs w:val="24"/>
        </w:rPr>
        <w:t>(распоряжение, приказ) об осуществлении закупки</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В соответствии с (указываются основания осуществления закупки: наличие в плане-графике, наличие мероприятия в государственной/муниципальной программе, поручение и т.д.) приказываю утвердить следующие условия осуществления закупки:</w:t>
      </w:r>
    </w:p>
    <w:p w:rsidR="006C00EA" w:rsidRPr="00670E36" w:rsidRDefault="006C00EA">
      <w:pPr>
        <w:pStyle w:val="ConsPlusNormal"/>
        <w:jc w:val="both"/>
        <w:rPr>
          <w:rFonts w:ascii="Times New Roman" w:hAnsi="Times New Roman" w:cs="Times New Roman"/>
          <w:sz w:val="24"/>
          <w:szCs w:val="24"/>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953"/>
        <w:gridCol w:w="2298"/>
      </w:tblGrid>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Наименование заказчика</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rPr>
          <w:trHeight w:val="536"/>
        </w:trPr>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ИНН/КПП</w:t>
            </w:r>
          </w:p>
        </w:tc>
        <w:tc>
          <w:tcPr>
            <w:tcW w:w="2298" w:type="dxa"/>
          </w:tcPr>
          <w:p w:rsidR="006C00EA" w:rsidRPr="00670E36" w:rsidRDefault="0028156B">
            <w:pPr>
              <w:pStyle w:val="ConsPlusNormal"/>
              <w:rPr>
                <w:rFonts w:ascii="Times New Roman" w:hAnsi="Times New Roman" w:cs="Times New Roman"/>
                <w:sz w:val="24"/>
                <w:szCs w:val="24"/>
              </w:rPr>
            </w:pPr>
            <w:r w:rsidRPr="00670E36">
              <w:rPr>
                <w:rFonts w:ascii="Times New Roman" w:hAnsi="Times New Roman" w:cs="Times New Roman"/>
                <w:sz w:val="24"/>
                <w:szCs w:val="24"/>
              </w:rPr>
              <w:t>ИНН</w:t>
            </w:r>
          </w:p>
          <w:p w:rsidR="0028156B" w:rsidRPr="00670E36" w:rsidRDefault="0028156B">
            <w:pPr>
              <w:pStyle w:val="ConsPlusNormal"/>
              <w:rPr>
                <w:rFonts w:ascii="Times New Roman" w:hAnsi="Times New Roman" w:cs="Times New Roman"/>
                <w:sz w:val="24"/>
                <w:szCs w:val="24"/>
              </w:rPr>
            </w:pPr>
            <w:r w:rsidRPr="00670E36">
              <w:rPr>
                <w:rFonts w:ascii="Times New Roman" w:hAnsi="Times New Roman" w:cs="Times New Roman"/>
                <w:sz w:val="24"/>
                <w:szCs w:val="24"/>
              </w:rPr>
              <w:t>КПП</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3</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Место нахождения</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4</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Почтовый адрес</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5</w:t>
            </w:r>
          </w:p>
        </w:tc>
        <w:tc>
          <w:tcPr>
            <w:tcW w:w="5953" w:type="dxa"/>
          </w:tcPr>
          <w:p w:rsidR="006C00EA" w:rsidRPr="00670E36" w:rsidRDefault="006C00EA" w:rsidP="0028156B">
            <w:pPr>
              <w:pStyle w:val="ConsPlusNormal"/>
              <w:jc w:val="both"/>
              <w:rPr>
                <w:rFonts w:ascii="Times New Roman" w:hAnsi="Times New Roman" w:cs="Times New Roman"/>
                <w:sz w:val="24"/>
                <w:szCs w:val="24"/>
              </w:rPr>
            </w:pPr>
            <w:r w:rsidRPr="00670E36">
              <w:rPr>
                <w:rFonts w:ascii="Times New Roman" w:hAnsi="Times New Roman" w:cs="Times New Roman"/>
                <w:sz w:val="24"/>
                <w:szCs w:val="24"/>
              </w:rPr>
              <w:t>Информация о контрактной службе/контрактном управляющем, телефон, адрес электронной почты</w:t>
            </w:r>
          </w:p>
        </w:tc>
        <w:tc>
          <w:tcPr>
            <w:tcW w:w="2298" w:type="dxa"/>
          </w:tcPr>
          <w:p w:rsidR="006C00EA" w:rsidRPr="00670E36" w:rsidRDefault="0028156B">
            <w:pPr>
              <w:pStyle w:val="ConsPlusNormal"/>
              <w:rPr>
                <w:rFonts w:ascii="Times New Roman" w:hAnsi="Times New Roman" w:cs="Times New Roman"/>
                <w:sz w:val="24"/>
                <w:szCs w:val="24"/>
              </w:rPr>
            </w:pPr>
            <w:r w:rsidRPr="00670E36">
              <w:rPr>
                <w:rFonts w:ascii="Times New Roman" w:hAnsi="Times New Roman" w:cs="Times New Roman"/>
                <w:sz w:val="24"/>
                <w:szCs w:val="24"/>
              </w:rPr>
              <w:t>ФИО:</w:t>
            </w:r>
          </w:p>
          <w:p w:rsidR="0028156B" w:rsidRPr="00670E36" w:rsidRDefault="0028156B">
            <w:pPr>
              <w:pStyle w:val="ConsPlusNormal"/>
              <w:rPr>
                <w:rFonts w:ascii="Times New Roman" w:hAnsi="Times New Roman" w:cs="Times New Roman"/>
                <w:sz w:val="24"/>
                <w:szCs w:val="24"/>
              </w:rPr>
            </w:pPr>
            <w:r w:rsidRPr="00670E36">
              <w:rPr>
                <w:rFonts w:ascii="Times New Roman" w:hAnsi="Times New Roman" w:cs="Times New Roman"/>
                <w:sz w:val="24"/>
                <w:szCs w:val="24"/>
              </w:rPr>
              <w:t>Телефон:</w:t>
            </w:r>
          </w:p>
          <w:p w:rsidR="0028156B" w:rsidRPr="00670E36" w:rsidRDefault="0028156B">
            <w:pPr>
              <w:pStyle w:val="ConsPlusNormal"/>
              <w:rPr>
                <w:rFonts w:ascii="Times New Roman" w:hAnsi="Times New Roman" w:cs="Times New Roman"/>
                <w:sz w:val="24"/>
                <w:szCs w:val="24"/>
              </w:rPr>
            </w:pPr>
            <w:r w:rsidRPr="00670E36">
              <w:rPr>
                <w:rFonts w:ascii="Times New Roman" w:hAnsi="Times New Roman" w:cs="Times New Roman"/>
                <w:sz w:val="24"/>
                <w:szCs w:val="24"/>
              </w:rPr>
              <w:t>Эл.почта:</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6</w:t>
            </w:r>
          </w:p>
        </w:tc>
        <w:tc>
          <w:tcPr>
            <w:tcW w:w="5953" w:type="dxa"/>
          </w:tcPr>
          <w:p w:rsidR="006C00EA" w:rsidRPr="00670E36" w:rsidRDefault="006C00EA" w:rsidP="0028156B">
            <w:pPr>
              <w:pStyle w:val="ConsPlusNormal"/>
              <w:jc w:val="both"/>
              <w:rPr>
                <w:rFonts w:ascii="Times New Roman" w:hAnsi="Times New Roman" w:cs="Times New Roman"/>
                <w:sz w:val="24"/>
                <w:szCs w:val="24"/>
              </w:rPr>
            </w:pPr>
            <w:r w:rsidRPr="00670E36">
              <w:rPr>
                <w:rFonts w:ascii="Times New Roman" w:hAnsi="Times New Roman" w:cs="Times New Roman"/>
                <w:sz w:val="24"/>
                <w:szCs w:val="24"/>
              </w:rPr>
              <w:t>Ответственный за закупку/контактное лицо заказчика, телефон, адрес электронной почты</w:t>
            </w:r>
          </w:p>
        </w:tc>
        <w:tc>
          <w:tcPr>
            <w:tcW w:w="2298" w:type="dxa"/>
          </w:tcPr>
          <w:p w:rsidR="0028156B" w:rsidRPr="00670E36" w:rsidRDefault="0028156B" w:rsidP="0028156B">
            <w:pPr>
              <w:pStyle w:val="ConsPlusNormal"/>
              <w:rPr>
                <w:rFonts w:ascii="Times New Roman" w:hAnsi="Times New Roman" w:cs="Times New Roman"/>
                <w:sz w:val="24"/>
                <w:szCs w:val="24"/>
              </w:rPr>
            </w:pPr>
            <w:r w:rsidRPr="00670E36">
              <w:rPr>
                <w:rFonts w:ascii="Times New Roman" w:hAnsi="Times New Roman" w:cs="Times New Roman"/>
                <w:sz w:val="24"/>
                <w:szCs w:val="24"/>
              </w:rPr>
              <w:t>ФИО:</w:t>
            </w:r>
          </w:p>
          <w:p w:rsidR="0028156B" w:rsidRPr="00670E36" w:rsidRDefault="0028156B" w:rsidP="0028156B">
            <w:pPr>
              <w:pStyle w:val="ConsPlusNormal"/>
              <w:rPr>
                <w:rFonts w:ascii="Times New Roman" w:hAnsi="Times New Roman" w:cs="Times New Roman"/>
                <w:sz w:val="24"/>
                <w:szCs w:val="24"/>
              </w:rPr>
            </w:pPr>
            <w:r w:rsidRPr="00670E36">
              <w:rPr>
                <w:rFonts w:ascii="Times New Roman" w:hAnsi="Times New Roman" w:cs="Times New Roman"/>
                <w:sz w:val="24"/>
                <w:szCs w:val="24"/>
              </w:rPr>
              <w:t>Телефон:</w:t>
            </w:r>
          </w:p>
          <w:p w:rsidR="006C00EA" w:rsidRPr="00670E36" w:rsidRDefault="0028156B" w:rsidP="0028156B">
            <w:pPr>
              <w:pStyle w:val="ConsPlusNormal"/>
              <w:rPr>
                <w:rFonts w:ascii="Times New Roman" w:hAnsi="Times New Roman" w:cs="Times New Roman"/>
                <w:sz w:val="24"/>
                <w:szCs w:val="24"/>
              </w:rPr>
            </w:pPr>
            <w:r w:rsidRPr="00670E36">
              <w:rPr>
                <w:rFonts w:ascii="Times New Roman" w:hAnsi="Times New Roman" w:cs="Times New Roman"/>
                <w:sz w:val="24"/>
                <w:szCs w:val="24"/>
              </w:rPr>
              <w:t>Эл.почта:</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7</w:t>
            </w:r>
          </w:p>
        </w:tc>
        <w:tc>
          <w:tcPr>
            <w:tcW w:w="5953" w:type="dxa"/>
          </w:tcPr>
          <w:p w:rsidR="006C00EA" w:rsidRPr="00670E36" w:rsidRDefault="006C00EA" w:rsidP="0028156B">
            <w:pPr>
              <w:pStyle w:val="ConsPlusNormal"/>
              <w:jc w:val="both"/>
              <w:rPr>
                <w:rFonts w:ascii="Times New Roman" w:hAnsi="Times New Roman" w:cs="Times New Roman"/>
                <w:sz w:val="24"/>
                <w:szCs w:val="24"/>
              </w:rPr>
            </w:pPr>
            <w:r w:rsidRPr="00670E36">
              <w:rPr>
                <w:rFonts w:ascii="Times New Roman" w:hAnsi="Times New Roman" w:cs="Times New Roman"/>
                <w:sz w:val="24"/>
                <w:szCs w:val="24"/>
              </w:rPr>
              <w:t>Предмет закупки</w:t>
            </w:r>
            <w:r w:rsidR="0028156B" w:rsidRPr="00670E36">
              <w:rPr>
                <w:rFonts w:ascii="Times New Roman" w:hAnsi="Times New Roman" w:cs="Times New Roman"/>
                <w:sz w:val="24"/>
                <w:szCs w:val="24"/>
              </w:rPr>
              <w:t xml:space="preserve"> (наименование в соответствии с позицией плана-графика)</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8</w:t>
            </w:r>
          </w:p>
        </w:tc>
        <w:tc>
          <w:tcPr>
            <w:tcW w:w="5953" w:type="dxa"/>
          </w:tcPr>
          <w:p w:rsidR="006C00EA" w:rsidRPr="00670E36" w:rsidRDefault="0028156B" w:rsidP="0028156B">
            <w:pPr>
              <w:pStyle w:val="ConsPlusNormal"/>
              <w:jc w:val="both"/>
              <w:rPr>
                <w:rFonts w:ascii="Times New Roman" w:hAnsi="Times New Roman" w:cs="Times New Roman"/>
                <w:sz w:val="24"/>
                <w:szCs w:val="24"/>
              </w:rPr>
            </w:pPr>
            <w:r w:rsidRPr="00670E36">
              <w:rPr>
                <w:rFonts w:ascii="Times New Roman" w:hAnsi="Times New Roman" w:cs="Times New Roman"/>
                <w:sz w:val="24"/>
                <w:szCs w:val="24"/>
              </w:rPr>
              <w:t>Номер позиции</w:t>
            </w:r>
            <w:r w:rsidR="006C00EA" w:rsidRPr="00670E36">
              <w:rPr>
                <w:rFonts w:ascii="Times New Roman" w:hAnsi="Times New Roman" w:cs="Times New Roman"/>
                <w:sz w:val="24"/>
                <w:szCs w:val="24"/>
              </w:rPr>
              <w:t xml:space="preserve"> плана-графика/дата последнего внесения изменений по данной позиции в план-график</w:t>
            </w:r>
          </w:p>
        </w:tc>
        <w:tc>
          <w:tcPr>
            <w:tcW w:w="2298" w:type="dxa"/>
          </w:tcPr>
          <w:p w:rsidR="006C00EA" w:rsidRPr="00670E36" w:rsidRDefault="0028156B">
            <w:pPr>
              <w:pStyle w:val="ConsPlusNormal"/>
              <w:rPr>
                <w:rFonts w:ascii="Times New Roman" w:hAnsi="Times New Roman" w:cs="Times New Roman"/>
                <w:sz w:val="24"/>
                <w:szCs w:val="24"/>
              </w:rPr>
            </w:pPr>
            <w:r w:rsidRPr="00670E36">
              <w:rPr>
                <w:rFonts w:ascii="Times New Roman" w:hAnsi="Times New Roman" w:cs="Times New Roman"/>
                <w:sz w:val="24"/>
                <w:szCs w:val="24"/>
              </w:rPr>
              <w:t>№</w:t>
            </w:r>
          </w:p>
          <w:p w:rsidR="0028156B" w:rsidRPr="00670E36" w:rsidRDefault="0028156B">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Дата внесения изменений: </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9</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Код по ОКПД</w:t>
            </w:r>
            <w:r w:rsidR="0028156B" w:rsidRPr="00670E36">
              <w:rPr>
                <w:rFonts w:ascii="Times New Roman" w:hAnsi="Times New Roman" w:cs="Times New Roman"/>
                <w:sz w:val="24"/>
                <w:szCs w:val="24"/>
              </w:rPr>
              <w:t xml:space="preserve"> / ОКПД 2</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10</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Код по </w:t>
            </w:r>
            <w:hyperlink r:id="rId54" w:history="1">
              <w:r w:rsidRPr="00817DE7">
                <w:rPr>
                  <w:rFonts w:ascii="Times New Roman" w:hAnsi="Times New Roman" w:cs="Times New Roman"/>
                  <w:color w:val="000000" w:themeColor="text1"/>
                  <w:sz w:val="24"/>
                  <w:szCs w:val="24"/>
                </w:rPr>
                <w:t>ОКВЭД</w:t>
              </w:r>
            </w:hyperlink>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11</w:t>
            </w:r>
          </w:p>
        </w:tc>
        <w:tc>
          <w:tcPr>
            <w:tcW w:w="5953" w:type="dxa"/>
          </w:tcPr>
          <w:p w:rsidR="006C00EA" w:rsidRPr="00670E36" w:rsidRDefault="006C00EA" w:rsidP="00817DE7">
            <w:pPr>
              <w:pStyle w:val="ConsPlusNormal"/>
              <w:jc w:val="both"/>
              <w:rPr>
                <w:rFonts w:ascii="Times New Roman" w:hAnsi="Times New Roman" w:cs="Times New Roman"/>
                <w:sz w:val="24"/>
                <w:szCs w:val="24"/>
              </w:rPr>
            </w:pPr>
            <w:r w:rsidRPr="00670E36">
              <w:rPr>
                <w:rFonts w:ascii="Times New Roman" w:hAnsi="Times New Roman" w:cs="Times New Roman"/>
                <w:sz w:val="24"/>
                <w:szCs w:val="24"/>
              </w:rPr>
              <w:t xml:space="preserve">Описание объекта закупки, в том числе требования к качеству, техническим характеристикам товара, работ, </w:t>
            </w:r>
            <w:r w:rsidRPr="00670E36">
              <w:rPr>
                <w:rFonts w:ascii="Times New Roman" w:hAnsi="Times New Roman" w:cs="Times New Roman"/>
                <w:sz w:val="24"/>
                <w:szCs w:val="24"/>
              </w:rPr>
              <w:lastRenderedPageBreak/>
              <w:t xml:space="preserve">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соответствии со </w:t>
            </w:r>
            <w:hyperlink r:id="rId55" w:history="1">
              <w:r w:rsidR="00817DE7" w:rsidRPr="00817DE7">
                <w:rPr>
                  <w:rFonts w:ascii="Times New Roman" w:hAnsi="Times New Roman" w:cs="Times New Roman"/>
                  <w:color w:val="000000" w:themeColor="text1"/>
                  <w:sz w:val="24"/>
                  <w:szCs w:val="24"/>
                </w:rPr>
                <w:t>статьей</w:t>
              </w:r>
              <w:r w:rsidRPr="00817DE7">
                <w:rPr>
                  <w:rFonts w:ascii="Times New Roman" w:hAnsi="Times New Roman" w:cs="Times New Roman"/>
                  <w:color w:val="000000" w:themeColor="text1"/>
                  <w:sz w:val="24"/>
                  <w:szCs w:val="24"/>
                </w:rPr>
                <w:t xml:space="preserve"> 33</w:t>
              </w:r>
            </w:hyperlink>
            <w:r w:rsidRPr="00670E36">
              <w:rPr>
                <w:rFonts w:ascii="Times New Roman" w:hAnsi="Times New Roman" w:cs="Times New Roman"/>
                <w:sz w:val="24"/>
                <w:szCs w:val="24"/>
              </w:rPr>
              <w:t xml:space="preserve">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w:t>
            </w:r>
            <w:r w:rsidR="0028156B" w:rsidRPr="00670E36">
              <w:rPr>
                <w:rFonts w:ascii="Times New Roman" w:hAnsi="Times New Roman" w:cs="Times New Roman"/>
                <w:sz w:val="24"/>
                <w:szCs w:val="24"/>
              </w:rPr>
              <w:t>.</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lastRenderedPageBreak/>
              <w:t>12</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Сроки (периоды, этапы) поставки товара, выполнения работ, оказания услуг</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13</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Количество поставляемого товара, объем выполняемых работ, оказываемых услуг</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14</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Место, условия поставки товара, выполнения работ, оказания услуг</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15</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Начальная (максимальная) цена контракта (цена лота)</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16</w:t>
            </w:r>
          </w:p>
        </w:tc>
        <w:tc>
          <w:tcPr>
            <w:tcW w:w="5953" w:type="dxa"/>
          </w:tcPr>
          <w:p w:rsidR="00F87B62" w:rsidRPr="00670E36" w:rsidRDefault="00F87B62">
            <w:pPr>
              <w:pStyle w:val="ConsPlusNormal"/>
              <w:rPr>
                <w:rFonts w:ascii="Times New Roman" w:hAnsi="Times New Roman" w:cs="Times New Roman"/>
                <w:sz w:val="24"/>
                <w:szCs w:val="24"/>
              </w:rPr>
            </w:pPr>
            <w:r w:rsidRPr="00670E36">
              <w:rPr>
                <w:rFonts w:ascii="Times New Roman" w:hAnsi="Times New Roman" w:cs="Times New Roman"/>
                <w:sz w:val="24"/>
                <w:szCs w:val="24"/>
              </w:rPr>
              <w:t>М</w:t>
            </w:r>
            <w:r w:rsidR="006C00EA" w:rsidRPr="00670E36">
              <w:rPr>
                <w:rFonts w:ascii="Times New Roman" w:hAnsi="Times New Roman" w:cs="Times New Roman"/>
                <w:sz w:val="24"/>
                <w:szCs w:val="24"/>
              </w:rPr>
              <w:t>етод, применяемый при расчете НМЦК</w:t>
            </w:r>
          </w:p>
          <w:p w:rsidR="006C00EA" w:rsidRPr="00670E36" w:rsidRDefault="00F87B62">
            <w:pPr>
              <w:pStyle w:val="ConsPlusNormal"/>
              <w:rPr>
                <w:rFonts w:ascii="Times New Roman" w:hAnsi="Times New Roman" w:cs="Times New Roman"/>
                <w:sz w:val="24"/>
                <w:szCs w:val="24"/>
              </w:rPr>
            </w:pPr>
            <w:r w:rsidRPr="00670E36">
              <w:rPr>
                <w:rFonts w:ascii="Times New Roman" w:hAnsi="Times New Roman" w:cs="Times New Roman"/>
                <w:sz w:val="24"/>
                <w:szCs w:val="24"/>
              </w:rPr>
              <w:t>*Обоснование начальной (максимальной) цены контракта (цены лота)</w:t>
            </w:r>
          </w:p>
        </w:tc>
        <w:tc>
          <w:tcPr>
            <w:tcW w:w="2298" w:type="dxa"/>
          </w:tcPr>
          <w:p w:rsidR="007E2DF3" w:rsidRPr="00670E36" w:rsidRDefault="007E2DF3">
            <w:pPr>
              <w:pStyle w:val="ConsPlusNormal"/>
              <w:rPr>
                <w:rFonts w:ascii="Times New Roman" w:hAnsi="Times New Roman" w:cs="Times New Roman"/>
                <w:sz w:val="24"/>
                <w:szCs w:val="24"/>
              </w:rPr>
            </w:pPr>
          </w:p>
          <w:p w:rsidR="006C00EA" w:rsidRPr="00670E36" w:rsidRDefault="00F87B62">
            <w:pPr>
              <w:pStyle w:val="ConsPlusNormal"/>
              <w:rPr>
                <w:rFonts w:ascii="Times New Roman" w:hAnsi="Times New Roman" w:cs="Times New Roman"/>
                <w:sz w:val="24"/>
                <w:szCs w:val="24"/>
              </w:rPr>
            </w:pPr>
            <w:r w:rsidRPr="00670E36">
              <w:rPr>
                <w:rFonts w:ascii="Times New Roman" w:hAnsi="Times New Roman" w:cs="Times New Roman"/>
                <w:sz w:val="24"/>
                <w:szCs w:val="24"/>
              </w:rPr>
              <w:t>*</w:t>
            </w:r>
            <w:r w:rsidR="006C00EA" w:rsidRPr="00670E36">
              <w:rPr>
                <w:rFonts w:ascii="Times New Roman" w:hAnsi="Times New Roman" w:cs="Times New Roman"/>
                <w:sz w:val="24"/>
                <w:szCs w:val="24"/>
              </w:rPr>
              <w:t>Прилагается к решению (распоряжению, приказу)</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17</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Порядок формирования цены контракта (лота) (с учетом или без учета расходов на перевозку, страхование, уплату таможенных пошлин, налогов, сборов и других обязательных платежей)</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18</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Перечень запасных частей к технике, оборудованию с указанием начальной (максимальной) цены</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19</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Источник финансирования закупки (с разбивкой по источникам)</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20</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Код бюджетной классификации (с разбивкой до КОСГУ) (или идентификационный код закупки)</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21</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Форма, сроки, порядок оплаты товара, работ, услуг</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22</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Способ и основание для выбора способа закупки товаров, работ, услуг</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23</w:t>
            </w:r>
          </w:p>
        </w:tc>
        <w:tc>
          <w:tcPr>
            <w:tcW w:w="5953" w:type="dxa"/>
          </w:tcPr>
          <w:p w:rsidR="006C00EA" w:rsidRPr="00670E36" w:rsidRDefault="006C00EA" w:rsidP="00817DE7">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Требования к участникам закупки, установленные в соответствии со </w:t>
            </w:r>
            <w:hyperlink r:id="rId56" w:history="1">
              <w:r w:rsidR="00817DE7">
                <w:rPr>
                  <w:rFonts w:ascii="Times New Roman" w:hAnsi="Times New Roman" w:cs="Times New Roman"/>
                  <w:color w:val="000000" w:themeColor="text1"/>
                  <w:sz w:val="24"/>
                  <w:szCs w:val="24"/>
                </w:rPr>
                <w:t>статьей</w:t>
              </w:r>
            </w:hyperlink>
            <w:r w:rsidR="00817DE7">
              <w:rPr>
                <w:rFonts w:ascii="Times New Roman" w:hAnsi="Times New Roman" w:cs="Times New Roman"/>
                <w:color w:val="000000" w:themeColor="text1"/>
                <w:sz w:val="24"/>
                <w:szCs w:val="24"/>
              </w:rPr>
              <w:t xml:space="preserve"> 31</w:t>
            </w:r>
            <w:r w:rsidRPr="00670E36">
              <w:rPr>
                <w:rFonts w:ascii="Times New Roman" w:hAnsi="Times New Roman" w:cs="Times New Roman"/>
                <w:sz w:val="24"/>
                <w:szCs w:val="24"/>
              </w:rPr>
              <w:t xml:space="preserve"> Федерального 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w:t>
            </w:r>
          </w:p>
        </w:tc>
        <w:tc>
          <w:tcPr>
            <w:tcW w:w="2298"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Единые требования в соответствии со</w:t>
            </w:r>
            <w:hyperlink r:id="rId57" w:history="1">
              <w:r w:rsidR="00817DE7">
                <w:rPr>
                  <w:rFonts w:ascii="Times New Roman" w:hAnsi="Times New Roman" w:cs="Times New Roman"/>
                  <w:color w:val="000000" w:themeColor="text1"/>
                  <w:sz w:val="24"/>
                  <w:szCs w:val="24"/>
                </w:rPr>
                <w:t>статьей</w:t>
              </w:r>
            </w:hyperlink>
            <w:r w:rsidR="00817DE7">
              <w:rPr>
                <w:rFonts w:ascii="Times New Roman" w:hAnsi="Times New Roman" w:cs="Times New Roman"/>
                <w:color w:val="000000" w:themeColor="text1"/>
                <w:sz w:val="24"/>
                <w:szCs w:val="24"/>
              </w:rPr>
              <w:t xml:space="preserve"> 31</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В том числе:</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23.1</w:t>
            </w:r>
          </w:p>
        </w:tc>
        <w:tc>
          <w:tcPr>
            <w:tcW w:w="5953" w:type="dxa"/>
          </w:tcPr>
          <w:p w:rsidR="006C00EA" w:rsidRPr="00670E36" w:rsidRDefault="006C00EA" w:rsidP="00817DE7">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Требования к участнику закупки по наличию действующих лицензий, СРО, свидетельств, допусков и т.д. (в соответствии с </w:t>
            </w:r>
            <w:hyperlink r:id="rId58" w:history="1">
              <w:r w:rsidR="00817DE7" w:rsidRPr="00817DE7">
                <w:rPr>
                  <w:rFonts w:ascii="Times New Roman" w:hAnsi="Times New Roman" w:cs="Times New Roman"/>
                  <w:color w:val="000000" w:themeColor="text1"/>
                  <w:sz w:val="24"/>
                  <w:szCs w:val="24"/>
                </w:rPr>
                <w:t>пунктом</w:t>
              </w:r>
              <w:r w:rsidRPr="00817DE7">
                <w:rPr>
                  <w:rFonts w:ascii="Times New Roman" w:hAnsi="Times New Roman" w:cs="Times New Roman"/>
                  <w:color w:val="000000" w:themeColor="text1"/>
                  <w:sz w:val="24"/>
                  <w:szCs w:val="24"/>
                </w:rPr>
                <w:t xml:space="preserve"> 1 </w:t>
              </w:r>
              <w:r w:rsidR="00817DE7" w:rsidRPr="00817DE7">
                <w:rPr>
                  <w:rFonts w:ascii="Times New Roman" w:hAnsi="Times New Roman" w:cs="Times New Roman"/>
                  <w:color w:val="000000" w:themeColor="text1"/>
                  <w:sz w:val="24"/>
                  <w:szCs w:val="24"/>
                </w:rPr>
                <w:t>части</w:t>
              </w:r>
              <w:r w:rsidRPr="00817DE7">
                <w:rPr>
                  <w:rFonts w:ascii="Times New Roman" w:hAnsi="Times New Roman" w:cs="Times New Roman"/>
                  <w:color w:val="000000" w:themeColor="text1"/>
                  <w:sz w:val="24"/>
                  <w:szCs w:val="24"/>
                </w:rPr>
                <w:t xml:space="preserve"> 1 </w:t>
              </w:r>
              <w:r w:rsidR="00817DE7" w:rsidRPr="00817DE7">
                <w:rPr>
                  <w:rFonts w:ascii="Times New Roman" w:hAnsi="Times New Roman" w:cs="Times New Roman"/>
                  <w:color w:val="000000" w:themeColor="text1"/>
                  <w:sz w:val="24"/>
                  <w:szCs w:val="24"/>
                </w:rPr>
                <w:t>статьи</w:t>
              </w:r>
              <w:r w:rsidRPr="00817DE7">
                <w:rPr>
                  <w:rFonts w:ascii="Times New Roman" w:hAnsi="Times New Roman" w:cs="Times New Roman"/>
                  <w:color w:val="000000" w:themeColor="text1"/>
                  <w:sz w:val="24"/>
                  <w:szCs w:val="24"/>
                </w:rPr>
                <w:t xml:space="preserve"> 31</w:t>
              </w:r>
            </w:hyperlink>
            <w:r w:rsidRPr="00670E36">
              <w:rPr>
                <w:rFonts w:ascii="Times New Roman" w:hAnsi="Times New Roman" w:cs="Times New Roman"/>
                <w:sz w:val="24"/>
                <w:szCs w:val="24"/>
              </w:rPr>
              <w:t xml:space="preserve">Федерального 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w:t>
            </w:r>
          </w:p>
        </w:tc>
        <w:tc>
          <w:tcPr>
            <w:tcW w:w="2298" w:type="dxa"/>
          </w:tcPr>
          <w:p w:rsidR="006C00EA" w:rsidRPr="00670E36" w:rsidRDefault="00F87B62">
            <w:pPr>
              <w:pStyle w:val="ConsPlusNormal"/>
              <w:rPr>
                <w:rFonts w:ascii="Times New Roman" w:hAnsi="Times New Roman" w:cs="Times New Roman"/>
                <w:sz w:val="24"/>
                <w:szCs w:val="24"/>
              </w:rPr>
            </w:pPr>
            <w:r w:rsidRPr="00670E36">
              <w:rPr>
                <w:rFonts w:ascii="Times New Roman" w:hAnsi="Times New Roman" w:cs="Times New Roman"/>
                <w:sz w:val="24"/>
                <w:szCs w:val="24"/>
              </w:rPr>
              <w:t>Требуется / не требуется</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lastRenderedPageBreak/>
              <w:t>23.2</w:t>
            </w:r>
          </w:p>
        </w:tc>
        <w:tc>
          <w:tcPr>
            <w:tcW w:w="5953" w:type="dxa"/>
          </w:tcPr>
          <w:p w:rsidR="006C00EA" w:rsidRPr="00670E36" w:rsidRDefault="006C00EA" w:rsidP="00817DE7">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Дополнительные требования в случае проведения конкурсов с ограниченным участием, двухэтапного конкурса, закрытого конкурса с ограниченным участием, закрытого двухэтапного конкурса или аукциона (в соответствии с </w:t>
            </w:r>
            <w:hyperlink r:id="rId59" w:history="1">
              <w:r w:rsidR="00817DE7" w:rsidRPr="00817DE7">
                <w:rPr>
                  <w:rFonts w:ascii="Times New Roman" w:hAnsi="Times New Roman" w:cs="Times New Roman"/>
                  <w:color w:val="000000" w:themeColor="text1"/>
                  <w:sz w:val="24"/>
                  <w:szCs w:val="24"/>
                </w:rPr>
                <w:t>частью</w:t>
              </w:r>
              <w:r w:rsidRPr="00817DE7">
                <w:rPr>
                  <w:rFonts w:ascii="Times New Roman" w:hAnsi="Times New Roman" w:cs="Times New Roman"/>
                  <w:color w:val="000000" w:themeColor="text1"/>
                  <w:sz w:val="24"/>
                  <w:szCs w:val="24"/>
                </w:rPr>
                <w:t xml:space="preserve"> 2</w:t>
              </w:r>
              <w:r w:rsidR="002515B8">
                <w:rPr>
                  <w:rFonts w:ascii="Times New Roman" w:hAnsi="Times New Roman" w:cs="Times New Roman"/>
                  <w:color w:val="000000" w:themeColor="text1"/>
                  <w:sz w:val="24"/>
                  <w:szCs w:val="24"/>
                </w:rPr>
                <w:t xml:space="preserve"> и 2.1</w:t>
              </w:r>
              <w:r w:rsidR="00817DE7" w:rsidRPr="00817DE7">
                <w:rPr>
                  <w:rFonts w:ascii="Times New Roman" w:hAnsi="Times New Roman" w:cs="Times New Roman"/>
                  <w:color w:val="000000" w:themeColor="text1"/>
                  <w:sz w:val="24"/>
                  <w:szCs w:val="24"/>
                </w:rPr>
                <w:t>статьи</w:t>
              </w:r>
              <w:r w:rsidRPr="00817DE7">
                <w:rPr>
                  <w:rFonts w:ascii="Times New Roman" w:hAnsi="Times New Roman" w:cs="Times New Roman"/>
                  <w:color w:val="000000" w:themeColor="text1"/>
                  <w:sz w:val="24"/>
                  <w:szCs w:val="24"/>
                </w:rPr>
                <w:t xml:space="preserve"> 31</w:t>
              </w:r>
            </w:hyperlink>
            <w:r w:rsidRPr="00670E36">
              <w:rPr>
                <w:rFonts w:ascii="Times New Roman" w:hAnsi="Times New Roman" w:cs="Times New Roman"/>
                <w:sz w:val="24"/>
                <w:szCs w:val="24"/>
              </w:rPr>
              <w:t xml:space="preserve">Федерального 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w:t>
            </w:r>
          </w:p>
        </w:tc>
        <w:tc>
          <w:tcPr>
            <w:tcW w:w="2298" w:type="dxa"/>
          </w:tcPr>
          <w:p w:rsidR="006C00EA" w:rsidRPr="00670E36" w:rsidRDefault="00F87B62">
            <w:pPr>
              <w:pStyle w:val="ConsPlusNormal"/>
              <w:rPr>
                <w:rFonts w:ascii="Times New Roman" w:hAnsi="Times New Roman" w:cs="Times New Roman"/>
                <w:sz w:val="24"/>
                <w:szCs w:val="24"/>
              </w:rPr>
            </w:pPr>
            <w:r w:rsidRPr="00670E36">
              <w:rPr>
                <w:rFonts w:ascii="Times New Roman" w:hAnsi="Times New Roman" w:cs="Times New Roman"/>
                <w:sz w:val="24"/>
                <w:szCs w:val="24"/>
              </w:rPr>
              <w:t>Установлено / не установлено</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24</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Требования к сроку и (или) объему гарантий качества товаров, работ, услуг, к обслуживанию товара, к расходам на эксплуатацию товара (при необходимости)</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25</w:t>
            </w:r>
          </w:p>
        </w:tc>
        <w:tc>
          <w:tcPr>
            <w:tcW w:w="5953"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Размер обеспечения гарантий поставщика на товар, срок и порядок его предоставления</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26</w:t>
            </w:r>
          </w:p>
        </w:tc>
        <w:tc>
          <w:tcPr>
            <w:tcW w:w="5953" w:type="dxa"/>
          </w:tcPr>
          <w:p w:rsidR="006C00EA" w:rsidRPr="00670E36" w:rsidRDefault="006C00EA" w:rsidP="00817DE7">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Размер обеспечения заявки (%),реквизиты счета для перечисления указанных денежных средств в соответствии со </w:t>
            </w:r>
            <w:hyperlink r:id="rId60" w:history="1">
              <w:r w:rsidR="00817DE7" w:rsidRPr="00817DE7">
                <w:rPr>
                  <w:rFonts w:ascii="Times New Roman" w:hAnsi="Times New Roman" w:cs="Times New Roman"/>
                  <w:color w:val="000000" w:themeColor="text1"/>
                  <w:sz w:val="24"/>
                  <w:szCs w:val="24"/>
                </w:rPr>
                <w:t>статьей</w:t>
              </w:r>
              <w:r w:rsidRPr="00817DE7">
                <w:rPr>
                  <w:rFonts w:ascii="Times New Roman" w:hAnsi="Times New Roman" w:cs="Times New Roman"/>
                  <w:color w:val="000000" w:themeColor="text1"/>
                  <w:sz w:val="24"/>
                  <w:szCs w:val="24"/>
                </w:rPr>
                <w:t xml:space="preserve"> 44</w:t>
              </w:r>
            </w:hyperlink>
            <w:r w:rsidRPr="00670E36">
              <w:rPr>
                <w:rFonts w:ascii="Times New Roman" w:hAnsi="Times New Roman" w:cs="Times New Roman"/>
                <w:sz w:val="24"/>
                <w:szCs w:val="24"/>
              </w:rPr>
              <w:t xml:space="preserve">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 (при проведении конкурса или аукциона)</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27</w:t>
            </w:r>
          </w:p>
        </w:tc>
        <w:tc>
          <w:tcPr>
            <w:tcW w:w="5953" w:type="dxa"/>
          </w:tcPr>
          <w:p w:rsidR="006C00EA" w:rsidRPr="00670E36" w:rsidRDefault="006C00EA" w:rsidP="00817DE7">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Размер обеспечения исполнения контракта (%), срок и порядок его предоставления в соответствии со </w:t>
            </w:r>
            <w:hyperlink r:id="rId61" w:history="1">
              <w:r w:rsidR="00817DE7" w:rsidRPr="00817DE7">
                <w:rPr>
                  <w:rFonts w:ascii="Times New Roman" w:hAnsi="Times New Roman" w:cs="Times New Roman"/>
                  <w:color w:val="000000" w:themeColor="text1"/>
                  <w:sz w:val="24"/>
                  <w:szCs w:val="24"/>
                </w:rPr>
                <w:t>статьей</w:t>
              </w:r>
              <w:r w:rsidRPr="00817DE7">
                <w:rPr>
                  <w:rFonts w:ascii="Times New Roman" w:hAnsi="Times New Roman" w:cs="Times New Roman"/>
                  <w:color w:val="000000" w:themeColor="text1"/>
                  <w:sz w:val="24"/>
                  <w:szCs w:val="24"/>
                </w:rPr>
                <w:t xml:space="preserve"> 96</w:t>
              </w:r>
            </w:hyperlink>
            <w:r w:rsidRPr="00670E36">
              <w:rPr>
                <w:rFonts w:ascii="Times New Roman" w:hAnsi="Times New Roman" w:cs="Times New Roman"/>
                <w:sz w:val="24"/>
                <w:szCs w:val="24"/>
              </w:rPr>
              <w:t xml:space="preserve">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28</w:t>
            </w:r>
          </w:p>
        </w:tc>
        <w:tc>
          <w:tcPr>
            <w:tcW w:w="5953" w:type="dxa"/>
          </w:tcPr>
          <w:p w:rsidR="006C00EA" w:rsidRPr="00817DE7" w:rsidRDefault="006C00EA" w:rsidP="00817DE7">
            <w:pPr>
              <w:pStyle w:val="ConsPlusNormal"/>
              <w:rPr>
                <w:rFonts w:ascii="Times New Roman" w:hAnsi="Times New Roman" w:cs="Times New Roman"/>
                <w:color w:val="000000" w:themeColor="text1"/>
                <w:sz w:val="24"/>
                <w:szCs w:val="24"/>
              </w:rPr>
            </w:pPr>
            <w:r w:rsidRPr="00817DE7">
              <w:rPr>
                <w:rFonts w:ascii="Times New Roman" w:hAnsi="Times New Roman" w:cs="Times New Roman"/>
                <w:color w:val="000000" w:themeColor="text1"/>
                <w:sz w:val="24"/>
                <w:szCs w:val="24"/>
              </w:rPr>
              <w:t xml:space="preserve">Предоставление преимуществ учреждениям и предприятиям уголовно-исполнительной системы, организациям инвалидов в соответствии со </w:t>
            </w:r>
            <w:hyperlink r:id="rId62" w:history="1">
              <w:r w:rsidR="00817DE7" w:rsidRPr="00817DE7">
                <w:rPr>
                  <w:rFonts w:ascii="Times New Roman" w:hAnsi="Times New Roman" w:cs="Times New Roman"/>
                  <w:color w:val="000000" w:themeColor="text1"/>
                  <w:sz w:val="24"/>
                  <w:szCs w:val="24"/>
                </w:rPr>
                <w:t>статьями</w:t>
              </w:r>
              <w:r w:rsidRPr="00817DE7">
                <w:rPr>
                  <w:rFonts w:ascii="Times New Roman" w:hAnsi="Times New Roman" w:cs="Times New Roman"/>
                  <w:color w:val="000000" w:themeColor="text1"/>
                  <w:sz w:val="24"/>
                  <w:szCs w:val="24"/>
                </w:rPr>
                <w:t xml:space="preserve"> 28</w:t>
              </w:r>
            </w:hyperlink>
            <w:r w:rsidRPr="00817DE7">
              <w:rPr>
                <w:rFonts w:ascii="Times New Roman" w:hAnsi="Times New Roman" w:cs="Times New Roman"/>
                <w:color w:val="000000" w:themeColor="text1"/>
                <w:sz w:val="24"/>
                <w:szCs w:val="24"/>
              </w:rPr>
              <w:t>-</w:t>
            </w:r>
            <w:hyperlink r:id="rId63" w:history="1">
              <w:r w:rsidRPr="00817DE7">
                <w:rPr>
                  <w:rFonts w:ascii="Times New Roman" w:hAnsi="Times New Roman" w:cs="Times New Roman"/>
                  <w:color w:val="000000" w:themeColor="text1"/>
                  <w:sz w:val="24"/>
                  <w:szCs w:val="24"/>
                </w:rPr>
                <w:t>29</w:t>
              </w:r>
            </w:hyperlink>
            <w:r w:rsidRPr="00817DE7">
              <w:rPr>
                <w:rFonts w:ascii="Times New Roman" w:hAnsi="Times New Roman" w:cs="Times New Roman"/>
                <w:color w:val="000000" w:themeColor="text1"/>
                <w:sz w:val="24"/>
                <w:szCs w:val="24"/>
              </w:rPr>
              <w:t xml:space="preserve"> Закона </w:t>
            </w:r>
            <w:r w:rsidR="00670E36" w:rsidRPr="00817DE7">
              <w:rPr>
                <w:rFonts w:ascii="Times New Roman" w:hAnsi="Times New Roman" w:cs="Times New Roman"/>
                <w:color w:val="000000" w:themeColor="text1"/>
                <w:sz w:val="24"/>
                <w:szCs w:val="24"/>
              </w:rPr>
              <w:t xml:space="preserve">№ </w:t>
            </w:r>
            <w:r w:rsidRPr="00817DE7">
              <w:rPr>
                <w:rFonts w:ascii="Times New Roman" w:hAnsi="Times New Roman" w:cs="Times New Roman"/>
                <w:color w:val="000000" w:themeColor="text1"/>
                <w:sz w:val="24"/>
                <w:szCs w:val="24"/>
              </w:rPr>
              <w:t xml:space="preserve"> 44-ФЗ</w:t>
            </w:r>
          </w:p>
        </w:tc>
        <w:tc>
          <w:tcPr>
            <w:tcW w:w="2298" w:type="dxa"/>
          </w:tcPr>
          <w:p w:rsidR="006C00EA" w:rsidRPr="00670E36" w:rsidRDefault="00885A1E">
            <w:pPr>
              <w:pStyle w:val="ConsPlusNormal"/>
              <w:rPr>
                <w:rFonts w:ascii="Times New Roman" w:hAnsi="Times New Roman" w:cs="Times New Roman"/>
                <w:sz w:val="24"/>
                <w:szCs w:val="24"/>
              </w:rPr>
            </w:pPr>
            <w:r w:rsidRPr="00670E36">
              <w:rPr>
                <w:rFonts w:ascii="Times New Roman" w:hAnsi="Times New Roman" w:cs="Times New Roman"/>
                <w:sz w:val="24"/>
                <w:szCs w:val="24"/>
              </w:rPr>
              <w:t>Установлено / не установлено</w:t>
            </w:r>
          </w:p>
          <w:p w:rsidR="00885A1E" w:rsidRPr="00670E36" w:rsidRDefault="00885A1E">
            <w:pPr>
              <w:pStyle w:val="ConsPlusNormal"/>
              <w:rPr>
                <w:rFonts w:ascii="Times New Roman" w:hAnsi="Times New Roman" w:cs="Times New Roman"/>
                <w:sz w:val="24"/>
                <w:szCs w:val="24"/>
              </w:rPr>
            </w:pPr>
            <w:r w:rsidRPr="00670E36">
              <w:rPr>
                <w:rFonts w:ascii="Times New Roman" w:hAnsi="Times New Roman" w:cs="Times New Roman"/>
                <w:sz w:val="24"/>
                <w:szCs w:val="24"/>
              </w:rPr>
              <w:t>(%)</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29</w:t>
            </w:r>
          </w:p>
        </w:tc>
        <w:tc>
          <w:tcPr>
            <w:tcW w:w="5953" w:type="dxa"/>
          </w:tcPr>
          <w:p w:rsidR="006C00EA" w:rsidRPr="00817DE7" w:rsidRDefault="006C00EA" w:rsidP="00817DE7">
            <w:pPr>
              <w:pStyle w:val="ConsPlusNormal"/>
              <w:rPr>
                <w:rFonts w:ascii="Times New Roman" w:hAnsi="Times New Roman" w:cs="Times New Roman"/>
                <w:color w:val="000000" w:themeColor="text1"/>
                <w:sz w:val="24"/>
                <w:szCs w:val="24"/>
              </w:rPr>
            </w:pPr>
            <w:r w:rsidRPr="00817DE7">
              <w:rPr>
                <w:rFonts w:ascii="Times New Roman" w:hAnsi="Times New Roman" w:cs="Times New Roman"/>
                <w:color w:val="000000" w:themeColor="text1"/>
                <w:sz w:val="24"/>
                <w:szCs w:val="24"/>
              </w:rPr>
              <w:t xml:space="preserve">Осуществление закупки у субъектов малого предпринимательства, социально ориентированных некоммерческих организаций в соответствии со </w:t>
            </w:r>
            <w:hyperlink r:id="rId64" w:history="1">
              <w:r w:rsidR="00817DE7" w:rsidRPr="00817DE7">
                <w:rPr>
                  <w:rFonts w:ascii="Times New Roman" w:hAnsi="Times New Roman" w:cs="Times New Roman"/>
                  <w:color w:val="000000" w:themeColor="text1"/>
                  <w:sz w:val="24"/>
                  <w:szCs w:val="24"/>
                </w:rPr>
                <w:t xml:space="preserve">статьей </w:t>
              </w:r>
              <w:r w:rsidRPr="00817DE7">
                <w:rPr>
                  <w:rFonts w:ascii="Times New Roman" w:hAnsi="Times New Roman" w:cs="Times New Roman"/>
                  <w:color w:val="000000" w:themeColor="text1"/>
                  <w:sz w:val="24"/>
                  <w:szCs w:val="24"/>
                </w:rPr>
                <w:t>30</w:t>
              </w:r>
            </w:hyperlink>
            <w:r w:rsidRPr="00817DE7">
              <w:rPr>
                <w:rFonts w:ascii="Times New Roman" w:hAnsi="Times New Roman" w:cs="Times New Roman"/>
                <w:color w:val="000000" w:themeColor="text1"/>
                <w:sz w:val="24"/>
                <w:szCs w:val="24"/>
              </w:rPr>
              <w:t xml:space="preserve"> Закона </w:t>
            </w:r>
            <w:r w:rsidR="00670E36" w:rsidRPr="00817DE7">
              <w:rPr>
                <w:rFonts w:ascii="Times New Roman" w:hAnsi="Times New Roman" w:cs="Times New Roman"/>
                <w:color w:val="000000" w:themeColor="text1"/>
                <w:sz w:val="24"/>
                <w:szCs w:val="24"/>
              </w:rPr>
              <w:t xml:space="preserve">№ </w:t>
            </w:r>
            <w:r w:rsidRPr="00817DE7">
              <w:rPr>
                <w:rFonts w:ascii="Times New Roman" w:hAnsi="Times New Roman" w:cs="Times New Roman"/>
                <w:color w:val="000000" w:themeColor="text1"/>
                <w:sz w:val="24"/>
                <w:szCs w:val="24"/>
              </w:rPr>
              <w:t xml:space="preserve"> 44-ФЗ</w:t>
            </w:r>
          </w:p>
        </w:tc>
        <w:tc>
          <w:tcPr>
            <w:tcW w:w="2298" w:type="dxa"/>
          </w:tcPr>
          <w:p w:rsidR="006C00EA" w:rsidRPr="00670E36" w:rsidRDefault="00885A1E">
            <w:pPr>
              <w:pStyle w:val="ConsPlusNormal"/>
              <w:rPr>
                <w:rFonts w:ascii="Times New Roman" w:hAnsi="Times New Roman" w:cs="Times New Roman"/>
                <w:sz w:val="24"/>
                <w:szCs w:val="24"/>
              </w:rPr>
            </w:pPr>
            <w:r w:rsidRPr="00670E36">
              <w:rPr>
                <w:rFonts w:ascii="Times New Roman" w:hAnsi="Times New Roman" w:cs="Times New Roman"/>
                <w:sz w:val="24"/>
                <w:szCs w:val="24"/>
              </w:rPr>
              <w:t>Установлено / не установлено</w:t>
            </w:r>
          </w:p>
        </w:tc>
      </w:tr>
      <w:tr w:rsidR="006C00EA" w:rsidRPr="00670E36" w:rsidTr="009A337F">
        <w:tc>
          <w:tcPr>
            <w:tcW w:w="680" w:type="dxa"/>
          </w:tcPr>
          <w:p w:rsidR="006C00EA" w:rsidRPr="00670E36" w:rsidRDefault="006C00EA">
            <w:pPr>
              <w:pStyle w:val="ConsPlusNormal"/>
              <w:rPr>
                <w:rFonts w:ascii="Times New Roman" w:hAnsi="Times New Roman" w:cs="Times New Roman"/>
                <w:sz w:val="24"/>
                <w:szCs w:val="24"/>
              </w:rPr>
            </w:pPr>
            <w:r w:rsidRPr="00670E36">
              <w:rPr>
                <w:rFonts w:ascii="Times New Roman" w:hAnsi="Times New Roman" w:cs="Times New Roman"/>
                <w:sz w:val="24"/>
                <w:szCs w:val="24"/>
              </w:rPr>
              <w:t>30</w:t>
            </w:r>
          </w:p>
        </w:tc>
        <w:tc>
          <w:tcPr>
            <w:tcW w:w="5953" w:type="dxa"/>
          </w:tcPr>
          <w:p w:rsidR="006C00EA" w:rsidRPr="00670E36" w:rsidRDefault="006C00EA" w:rsidP="007E2DF3">
            <w:pPr>
              <w:pStyle w:val="ConsPlusNormal"/>
              <w:rPr>
                <w:rFonts w:ascii="Times New Roman" w:hAnsi="Times New Roman" w:cs="Times New Roman"/>
                <w:sz w:val="24"/>
                <w:szCs w:val="24"/>
              </w:rPr>
            </w:pPr>
            <w:r w:rsidRPr="00670E36">
              <w:rPr>
                <w:rFonts w:ascii="Times New Roman" w:hAnsi="Times New Roman" w:cs="Times New Roman"/>
                <w:sz w:val="24"/>
                <w:szCs w:val="24"/>
              </w:rPr>
              <w:t>Возможность изменения предусмотренных контрактом условий контракта, в т</w:t>
            </w:r>
            <w:r w:rsidR="007E2DF3" w:rsidRPr="00670E36">
              <w:rPr>
                <w:rFonts w:ascii="Times New Roman" w:hAnsi="Times New Roman" w:cs="Times New Roman"/>
                <w:sz w:val="24"/>
                <w:szCs w:val="24"/>
              </w:rPr>
              <w:t>ом числе</w:t>
            </w:r>
            <w:r w:rsidRPr="00670E36">
              <w:rPr>
                <w:rFonts w:ascii="Times New Roman" w:hAnsi="Times New Roman" w:cs="Times New Roman"/>
                <w:sz w:val="24"/>
                <w:szCs w:val="24"/>
              </w:rPr>
              <w:t xml:space="preserve"> количество товаров, работ, услуг в соответствии с положениями </w:t>
            </w:r>
            <w:hyperlink r:id="rId65" w:history="1">
              <w:r w:rsidRPr="00817DE7">
                <w:rPr>
                  <w:rFonts w:ascii="Times New Roman" w:hAnsi="Times New Roman" w:cs="Times New Roman"/>
                  <w:color w:val="000000" w:themeColor="text1"/>
                  <w:sz w:val="24"/>
                  <w:szCs w:val="24"/>
                </w:rPr>
                <w:t>Закона</w:t>
              </w:r>
            </w:hyperlink>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 Возможность одностороннего отказа от исполнения контракта в соответствии со </w:t>
            </w:r>
            <w:hyperlink r:id="rId66" w:history="1">
              <w:r w:rsidR="00817DE7" w:rsidRPr="00817DE7">
                <w:rPr>
                  <w:rFonts w:ascii="Times New Roman" w:hAnsi="Times New Roman" w:cs="Times New Roman"/>
                  <w:color w:val="000000" w:themeColor="text1"/>
                  <w:sz w:val="24"/>
                  <w:szCs w:val="24"/>
                </w:rPr>
                <w:t>статьей</w:t>
              </w:r>
              <w:r w:rsidRPr="00817DE7">
                <w:rPr>
                  <w:rFonts w:ascii="Times New Roman" w:hAnsi="Times New Roman" w:cs="Times New Roman"/>
                  <w:color w:val="000000" w:themeColor="text1"/>
                  <w:sz w:val="24"/>
                  <w:szCs w:val="24"/>
                </w:rPr>
                <w:t xml:space="preserve"> 95</w:t>
              </w:r>
            </w:hyperlink>
            <w:r w:rsidRPr="00670E36">
              <w:rPr>
                <w:rFonts w:ascii="Times New Roman" w:hAnsi="Times New Roman" w:cs="Times New Roman"/>
                <w:sz w:val="24"/>
                <w:szCs w:val="24"/>
              </w:rPr>
              <w:t xml:space="preserve">Закона </w:t>
            </w:r>
            <w:r w:rsidR="00670E36" w:rsidRPr="00670E36">
              <w:rPr>
                <w:rFonts w:ascii="Times New Roman" w:hAnsi="Times New Roman" w:cs="Times New Roman"/>
                <w:sz w:val="24"/>
                <w:szCs w:val="24"/>
              </w:rPr>
              <w:t xml:space="preserve">№ </w:t>
            </w:r>
            <w:r w:rsidRPr="00670E36">
              <w:rPr>
                <w:rFonts w:ascii="Times New Roman" w:hAnsi="Times New Roman" w:cs="Times New Roman"/>
                <w:sz w:val="24"/>
                <w:szCs w:val="24"/>
              </w:rPr>
              <w:t xml:space="preserve"> 44-ФЗ</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2515B8">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5953" w:type="dxa"/>
          </w:tcPr>
          <w:p w:rsidR="006C00EA" w:rsidRPr="00670E36" w:rsidRDefault="006C00EA" w:rsidP="0060366F">
            <w:pPr>
              <w:pStyle w:val="ConsPlusNormal"/>
              <w:rPr>
                <w:rFonts w:ascii="Times New Roman" w:hAnsi="Times New Roman" w:cs="Times New Roman"/>
                <w:sz w:val="24"/>
                <w:szCs w:val="24"/>
              </w:rPr>
            </w:pPr>
            <w:r w:rsidRPr="00670E36">
              <w:rPr>
                <w:rFonts w:ascii="Times New Roman" w:hAnsi="Times New Roman" w:cs="Times New Roman"/>
                <w:sz w:val="24"/>
                <w:szCs w:val="24"/>
              </w:rPr>
              <w:t>Порядок рассмотрения и оценки заявок участников з</w:t>
            </w:r>
            <w:r w:rsidR="0060366F">
              <w:rPr>
                <w:rFonts w:ascii="Times New Roman" w:hAnsi="Times New Roman" w:cs="Times New Roman"/>
                <w:sz w:val="24"/>
                <w:szCs w:val="24"/>
              </w:rPr>
              <w:t xml:space="preserve">акупки (при проведении </w:t>
            </w:r>
            <w:r w:rsidR="0060366F" w:rsidRPr="0060366F">
              <w:rPr>
                <w:rFonts w:ascii="Times New Roman" w:hAnsi="Times New Roman" w:cs="Times New Roman"/>
                <w:sz w:val="24"/>
                <w:szCs w:val="24"/>
              </w:rPr>
              <w:t>конкурса</w:t>
            </w:r>
            <w:r w:rsidRPr="0060366F">
              <w:rPr>
                <w:rFonts w:ascii="Times New Roman" w:hAnsi="Times New Roman" w:cs="Times New Roman"/>
                <w:sz w:val="24"/>
                <w:szCs w:val="24"/>
              </w:rPr>
              <w:t>)</w:t>
            </w:r>
          </w:p>
        </w:tc>
        <w:tc>
          <w:tcPr>
            <w:tcW w:w="2298" w:type="dxa"/>
          </w:tcPr>
          <w:p w:rsidR="006C00EA" w:rsidRPr="00670E36" w:rsidRDefault="006C00EA">
            <w:pPr>
              <w:pStyle w:val="ConsPlusNormal"/>
              <w:rPr>
                <w:rFonts w:ascii="Times New Roman" w:hAnsi="Times New Roman" w:cs="Times New Roman"/>
                <w:sz w:val="24"/>
                <w:szCs w:val="24"/>
              </w:rPr>
            </w:pPr>
          </w:p>
        </w:tc>
      </w:tr>
      <w:tr w:rsidR="006C00EA" w:rsidRPr="00670E36" w:rsidTr="009A337F">
        <w:tc>
          <w:tcPr>
            <w:tcW w:w="680" w:type="dxa"/>
          </w:tcPr>
          <w:p w:rsidR="006C00EA" w:rsidRPr="00670E36" w:rsidRDefault="002515B8">
            <w:pPr>
              <w:pStyle w:val="ConsPlusNormal"/>
              <w:rPr>
                <w:rFonts w:ascii="Times New Roman" w:hAnsi="Times New Roman" w:cs="Times New Roman"/>
                <w:sz w:val="24"/>
                <w:szCs w:val="24"/>
              </w:rPr>
            </w:pPr>
            <w:r>
              <w:rPr>
                <w:rFonts w:ascii="Times New Roman" w:hAnsi="Times New Roman" w:cs="Times New Roman"/>
                <w:sz w:val="24"/>
                <w:szCs w:val="24"/>
              </w:rPr>
              <w:t>32</w:t>
            </w:r>
          </w:p>
        </w:tc>
        <w:tc>
          <w:tcPr>
            <w:tcW w:w="5953" w:type="dxa"/>
          </w:tcPr>
          <w:p w:rsidR="006C00EA" w:rsidRPr="00670E36" w:rsidRDefault="006C00EA" w:rsidP="00817DE7">
            <w:pPr>
              <w:pStyle w:val="ConsPlusNormal"/>
              <w:rPr>
                <w:rFonts w:ascii="Times New Roman" w:hAnsi="Times New Roman" w:cs="Times New Roman"/>
                <w:sz w:val="24"/>
                <w:szCs w:val="24"/>
              </w:rPr>
            </w:pPr>
            <w:r w:rsidRPr="00670E36">
              <w:rPr>
                <w:rFonts w:ascii="Times New Roman" w:hAnsi="Times New Roman" w:cs="Times New Roman"/>
                <w:sz w:val="24"/>
                <w:szCs w:val="24"/>
              </w:rPr>
              <w:t xml:space="preserve">Приложения (указываются прилагаемые документы в соответствии с </w:t>
            </w:r>
            <w:hyperlink w:anchor="P160" w:history="1">
              <w:r w:rsidR="00817DE7" w:rsidRPr="0060366F">
                <w:rPr>
                  <w:rFonts w:ascii="Times New Roman" w:hAnsi="Times New Roman" w:cs="Times New Roman"/>
                  <w:color w:val="000000" w:themeColor="text1"/>
                  <w:sz w:val="24"/>
                  <w:szCs w:val="24"/>
                </w:rPr>
                <w:t>пунктом</w:t>
              </w:r>
              <w:r w:rsidRPr="0060366F">
                <w:rPr>
                  <w:rFonts w:ascii="Times New Roman" w:hAnsi="Times New Roman" w:cs="Times New Roman"/>
                  <w:color w:val="000000" w:themeColor="text1"/>
                  <w:sz w:val="24"/>
                  <w:szCs w:val="24"/>
                </w:rPr>
                <w:t xml:space="preserve"> 4.4</w:t>
              </w:r>
            </w:hyperlink>
            <w:r w:rsidRPr="00670E36">
              <w:rPr>
                <w:rFonts w:ascii="Times New Roman" w:hAnsi="Times New Roman" w:cs="Times New Roman"/>
                <w:sz w:val="24"/>
                <w:szCs w:val="24"/>
              </w:rPr>
              <w:t>Порядка)</w:t>
            </w:r>
          </w:p>
        </w:tc>
        <w:tc>
          <w:tcPr>
            <w:tcW w:w="2298" w:type="dxa"/>
          </w:tcPr>
          <w:p w:rsidR="006C00EA" w:rsidRPr="00670E36" w:rsidRDefault="006C00EA">
            <w:pPr>
              <w:pStyle w:val="ConsPlusNormal"/>
              <w:rPr>
                <w:rFonts w:ascii="Times New Roman" w:hAnsi="Times New Roman" w:cs="Times New Roman"/>
                <w:sz w:val="24"/>
                <w:szCs w:val="24"/>
              </w:rPr>
            </w:pPr>
          </w:p>
        </w:tc>
      </w:tr>
    </w:tbl>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Руководитель органа местного самоуправления/</w:t>
      </w: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руковод</w:t>
      </w:r>
      <w:r w:rsidR="007E2DF3" w:rsidRPr="00670E36">
        <w:rPr>
          <w:rFonts w:ascii="Times New Roman" w:hAnsi="Times New Roman" w:cs="Times New Roman"/>
          <w:sz w:val="24"/>
          <w:szCs w:val="24"/>
        </w:rPr>
        <w:t xml:space="preserve">итель учреждения (организации)/   </w:t>
      </w:r>
      <w:r w:rsidRPr="00670E36">
        <w:rPr>
          <w:rFonts w:ascii="Times New Roman" w:hAnsi="Times New Roman" w:cs="Times New Roman"/>
          <w:sz w:val="24"/>
          <w:szCs w:val="24"/>
        </w:rPr>
        <w:t>_________________ _____________________</w:t>
      </w: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(подпись)            (ФИО)</w:t>
      </w: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 xml:space="preserve">    М.П.</w:t>
      </w:r>
    </w:p>
    <w:p w:rsidR="006C00EA" w:rsidRPr="00670E36" w:rsidRDefault="006C00EA">
      <w:pPr>
        <w:pStyle w:val="ConsPlusNonformat"/>
        <w:jc w:val="both"/>
        <w:rPr>
          <w:rFonts w:ascii="Times New Roman" w:hAnsi="Times New Roman" w:cs="Times New Roman"/>
          <w:b/>
          <w:sz w:val="24"/>
          <w:szCs w:val="24"/>
          <w:u w:val="single"/>
        </w:rPr>
      </w:pPr>
    </w:p>
    <w:p w:rsidR="007D0031" w:rsidRPr="00670E36" w:rsidRDefault="007D0031">
      <w:pPr>
        <w:pStyle w:val="ConsPlusNonformat"/>
        <w:jc w:val="both"/>
        <w:rPr>
          <w:rFonts w:ascii="Times New Roman" w:hAnsi="Times New Roman" w:cs="Times New Roman"/>
          <w:b/>
          <w:sz w:val="24"/>
          <w:szCs w:val="24"/>
          <w:u w:val="single"/>
        </w:rPr>
      </w:pPr>
    </w:p>
    <w:p w:rsidR="007D0031" w:rsidRPr="00670E36" w:rsidRDefault="007D0031">
      <w:pPr>
        <w:pStyle w:val="ConsPlusNonformat"/>
        <w:jc w:val="both"/>
        <w:rPr>
          <w:rFonts w:ascii="Times New Roman" w:hAnsi="Times New Roman" w:cs="Times New Roman"/>
          <w:b/>
          <w:sz w:val="24"/>
          <w:szCs w:val="24"/>
          <w:u w:val="single"/>
        </w:rPr>
      </w:pPr>
    </w:p>
    <w:p w:rsidR="007D0031" w:rsidRPr="00670E36" w:rsidRDefault="007D0031">
      <w:pPr>
        <w:pStyle w:val="ConsPlusNonformat"/>
        <w:jc w:val="both"/>
        <w:rPr>
          <w:rFonts w:ascii="Times New Roman" w:hAnsi="Times New Roman" w:cs="Times New Roman"/>
          <w:b/>
          <w:sz w:val="24"/>
          <w:szCs w:val="24"/>
          <w:u w:val="single"/>
        </w:rPr>
      </w:pPr>
    </w:p>
    <w:p w:rsidR="007D0031" w:rsidRPr="00670E36" w:rsidRDefault="007D0031">
      <w:pPr>
        <w:pStyle w:val="ConsPlusNonformat"/>
        <w:jc w:val="both"/>
        <w:rPr>
          <w:rFonts w:ascii="Times New Roman" w:hAnsi="Times New Roman" w:cs="Times New Roman"/>
          <w:b/>
          <w:sz w:val="24"/>
          <w:szCs w:val="24"/>
          <w:u w:val="single"/>
        </w:rPr>
      </w:pPr>
    </w:p>
    <w:p w:rsidR="006C00EA" w:rsidRPr="00670E36" w:rsidRDefault="006C00EA">
      <w:pPr>
        <w:pStyle w:val="ConsPlusNonformat"/>
        <w:jc w:val="both"/>
        <w:rPr>
          <w:rFonts w:ascii="Times New Roman" w:hAnsi="Times New Roman" w:cs="Times New Roman"/>
          <w:b/>
          <w:sz w:val="24"/>
          <w:szCs w:val="24"/>
          <w:u w:val="single"/>
        </w:rPr>
      </w:pPr>
      <w:r w:rsidRPr="00670E36">
        <w:rPr>
          <w:rFonts w:ascii="Times New Roman" w:hAnsi="Times New Roman" w:cs="Times New Roman"/>
          <w:b/>
          <w:sz w:val="24"/>
          <w:szCs w:val="24"/>
          <w:u w:val="single"/>
        </w:rPr>
        <w:t>Согласовано:</w:t>
      </w:r>
    </w:p>
    <w:p w:rsidR="00194E65" w:rsidRPr="00670E36" w:rsidRDefault="00194E65">
      <w:pPr>
        <w:pStyle w:val="ConsPlusNonformat"/>
        <w:jc w:val="both"/>
        <w:rPr>
          <w:rFonts w:ascii="Times New Roman" w:hAnsi="Times New Roman" w:cs="Times New Roman"/>
          <w:b/>
          <w:sz w:val="24"/>
          <w:szCs w:val="24"/>
          <w:u w:val="single"/>
        </w:rPr>
      </w:pPr>
    </w:p>
    <w:p w:rsidR="006C00EA" w:rsidRPr="00670E36" w:rsidRDefault="00A66A06">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Заместитель Главы А</w:t>
      </w:r>
      <w:r w:rsidR="006C00EA" w:rsidRPr="00670E36">
        <w:rPr>
          <w:rFonts w:ascii="Times New Roman" w:hAnsi="Times New Roman" w:cs="Times New Roman"/>
          <w:sz w:val="24"/>
          <w:szCs w:val="24"/>
        </w:rPr>
        <w:t>дминистрации</w:t>
      </w:r>
    </w:p>
    <w:p w:rsidR="0075200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 xml:space="preserve">Можайского </w:t>
      </w:r>
      <w:r w:rsidR="007E2DF3" w:rsidRPr="00670E36">
        <w:rPr>
          <w:rFonts w:ascii="Times New Roman" w:hAnsi="Times New Roman" w:cs="Times New Roman"/>
          <w:sz w:val="24"/>
          <w:szCs w:val="24"/>
        </w:rPr>
        <w:t>городского округа</w:t>
      </w:r>
    </w:p>
    <w:p w:rsidR="006C00EA" w:rsidRPr="00670E36" w:rsidRDefault="0075200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Московской области</w:t>
      </w:r>
      <w:hyperlink w:anchor="P345" w:history="1">
        <w:r w:rsidR="006C00EA" w:rsidRPr="00670E36">
          <w:rPr>
            <w:rFonts w:ascii="Times New Roman" w:hAnsi="Times New Roman" w:cs="Times New Roman"/>
            <w:color w:val="0000FF"/>
            <w:sz w:val="24"/>
            <w:szCs w:val="24"/>
          </w:rPr>
          <w:t>*</w:t>
        </w:r>
      </w:hyperlink>
      <w:r w:rsidR="006C00EA" w:rsidRPr="00670E36">
        <w:rPr>
          <w:rFonts w:ascii="Times New Roman" w:hAnsi="Times New Roman" w:cs="Times New Roman"/>
          <w:sz w:val="24"/>
          <w:szCs w:val="24"/>
        </w:rPr>
        <w:t>______________ _____________________</w:t>
      </w: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 xml:space="preserve">    (подпись)            (ФИО)</w:t>
      </w:r>
    </w:p>
    <w:p w:rsidR="006C00EA" w:rsidRPr="00670E36" w:rsidRDefault="006C00EA">
      <w:pPr>
        <w:pStyle w:val="ConsPlusNonformat"/>
        <w:jc w:val="both"/>
        <w:rPr>
          <w:rFonts w:ascii="Times New Roman" w:hAnsi="Times New Roman" w:cs="Times New Roman"/>
          <w:sz w:val="24"/>
          <w:szCs w:val="24"/>
        </w:rPr>
      </w:pPr>
    </w:p>
    <w:p w:rsidR="006C00EA" w:rsidRPr="00670E36" w:rsidRDefault="006C00EA">
      <w:pPr>
        <w:pStyle w:val="ConsPlusNonformat"/>
        <w:jc w:val="both"/>
        <w:rPr>
          <w:rFonts w:ascii="Times New Roman" w:hAnsi="Times New Roman" w:cs="Times New Roman"/>
          <w:sz w:val="24"/>
          <w:szCs w:val="24"/>
        </w:rPr>
      </w:pPr>
    </w:p>
    <w:p w:rsidR="00885A1E" w:rsidRPr="00670E36" w:rsidRDefault="006C00EA" w:rsidP="00885A1E">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Начальник отрас</w:t>
      </w:r>
      <w:r w:rsidR="00885A1E" w:rsidRPr="00670E36">
        <w:rPr>
          <w:rFonts w:ascii="Times New Roman" w:hAnsi="Times New Roman" w:cs="Times New Roman"/>
          <w:sz w:val="24"/>
          <w:szCs w:val="24"/>
        </w:rPr>
        <w:t xml:space="preserve">левого (функционального) органа </w:t>
      </w:r>
    </w:p>
    <w:p w:rsidR="00885A1E" w:rsidRPr="00670E36" w:rsidRDefault="00A66A06" w:rsidP="00885A1E">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А</w:t>
      </w:r>
      <w:r w:rsidR="006C00EA" w:rsidRPr="00670E36">
        <w:rPr>
          <w:rFonts w:ascii="Times New Roman" w:hAnsi="Times New Roman" w:cs="Times New Roman"/>
          <w:sz w:val="24"/>
          <w:szCs w:val="24"/>
        </w:rPr>
        <w:t xml:space="preserve">дминистрации Можайского </w:t>
      </w:r>
      <w:r w:rsidR="00885A1E" w:rsidRPr="00670E36">
        <w:rPr>
          <w:rFonts w:ascii="Times New Roman" w:hAnsi="Times New Roman" w:cs="Times New Roman"/>
          <w:sz w:val="24"/>
          <w:szCs w:val="24"/>
        </w:rPr>
        <w:t>городского округа</w:t>
      </w:r>
      <w:r w:rsidR="00386F6F" w:rsidRPr="00670E36">
        <w:rPr>
          <w:rFonts w:ascii="Times New Roman" w:hAnsi="Times New Roman" w:cs="Times New Roman"/>
          <w:sz w:val="24"/>
          <w:szCs w:val="24"/>
        </w:rPr>
        <w:t xml:space="preserve"> Московской области</w:t>
      </w:r>
      <w:r w:rsidR="006C00EA" w:rsidRPr="00670E36">
        <w:rPr>
          <w:rFonts w:ascii="Times New Roman" w:hAnsi="Times New Roman" w:cs="Times New Roman"/>
          <w:sz w:val="24"/>
          <w:szCs w:val="24"/>
        </w:rPr>
        <w:t xml:space="preserve">или </w:t>
      </w:r>
    </w:p>
    <w:p w:rsidR="00885A1E" w:rsidRPr="00670E36" w:rsidRDefault="00885A1E" w:rsidP="00885A1E">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органа местного самоуправления Можайского городского округа</w:t>
      </w:r>
      <w:r w:rsidR="00386F6F"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 подведомственных им муниципальных казенных, бюджетных, автономных учреждений,</w:t>
      </w:r>
    </w:p>
    <w:p w:rsidR="00885A1E" w:rsidRPr="00670E36" w:rsidRDefault="00885A1E" w:rsidP="00885A1E">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 xml:space="preserve">муниципальных унитарных предприятий </w:t>
      </w:r>
      <w:hyperlink w:anchor="P351" w:history="1">
        <w:r w:rsidR="006C00EA" w:rsidRPr="00670E36">
          <w:rPr>
            <w:rFonts w:ascii="Times New Roman" w:hAnsi="Times New Roman" w:cs="Times New Roman"/>
            <w:color w:val="0000FF"/>
            <w:sz w:val="24"/>
            <w:szCs w:val="24"/>
          </w:rPr>
          <w:t>***</w:t>
        </w:r>
      </w:hyperlink>
    </w:p>
    <w:p w:rsidR="006C00EA" w:rsidRPr="00670E36" w:rsidRDefault="006C00EA" w:rsidP="00885A1E">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 xml:space="preserve"> _________________ ______________________</w:t>
      </w: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 xml:space="preserve">          (подпись)   (ФИО)</w:t>
      </w:r>
    </w:p>
    <w:p w:rsidR="006C00EA" w:rsidRPr="00670E36" w:rsidRDefault="006C00EA">
      <w:pPr>
        <w:pStyle w:val="ConsPlusNonformat"/>
        <w:jc w:val="both"/>
        <w:rPr>
          <w:rFonts w:ascii="Times New Roman" w:hAnsi="Times New Roman" w:cs="Times New Roman"/>
          <w:sz w:val="24"/>
          <w:szCs w:val="24"/>
        </w:rPr>
      </w:pP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Начальник централизованной</w:t>
      </w: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бухгалтерии по отрасли/</w:t>
      </w: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главный бухгалтер/бухгалтер        _________________ ______________________</w:t>
      </w:r>
    </w:p>
    <w:p w:rsidR="006C00EA" w:rsidRPr="00670E36" w:rsidRDefault="006C00EA">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 xml:space="preserve">   (подпись)            (ФИО)</w:t>
      </w:r>
    </w:p>
    <w:p w:rsidR="00194E65" w:rsidRPr="00670E36" w:rsidRDefault="00194E65">
      <w:pPr>
        <w:pStyle w:val="ConsPlusNonformat"/>
        <w:jc w:val="both"/>
        <w:rPr>
          <w:rFonts w:ascii="Times New Roman" w:hAnsi="Times New Roman" w:cs="Times New Roman"/>
          <w:sz w:val="24"/>
          <w:szCs w:val="24"/>
        </w:rPr>
      </w:pPr>
    </w:p>
    <w:p w:rsidR="00194E65" w:rsidRPr="00670E36" w:rsidRDefault="00A66A06">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Председатель К</w:t>
      </w:r>
      <w:r w:rsidR="00194E65" w:rsidRPr="00670E36">
        <w:rPr>
          <w:rFonts w:ascii="Times New Roman" w:hAnsi="Times New Roman" w:cs="Times New Roman"/>
          <w:sz w:val="24"/>
          <w:szCs w:val="24"/>
        </w:rPr>
        <w:t>омитета по управлению имуществом</w:t>
      </w:r>
    </w:p>
    <w:p w:rsidR="00386F6F" w:rsidRPr="00670E36" w:rsidRDefault="00A66A06">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А</w:t>
      </w:r>
      <w:r w:rsidR="00194E65" w:rsidRPr="00670E36">
        <w:rPr>
          <w:rFonts w:ascii="Times New Roman" w:hAnsi="Times New Roman" w:cs="Times New Roman"/>
          <w:sz w:val="24"/>
          <w:szCs w:val="24"/>
        </w:rPr>
        <w:t>дминистрации Можайского городского округа</w:t>
      </w:r>
      <w:r w:rsidR="00386F6F" w:rsidRPr="00670E36">
        <w:rPr>
          <w:rFonts w:ascii="Times New Roman" w:hAnsi="Times New Roman" w:cs="Times New Roman"/>
          <w:sz w:val="24"/>
          <w:szCs w:val="24"/>
        </w:rPr>
        <w:t xml:space="preserve"> Московской области</w:t>
      </w:r>
      <w:r w:rsidR="00194E65" w:rsidRPr="00670E36">
        <w:rPr>
          <w:rFonts w:ascii="Times New Roman" w:hAnsi="Times New Roman" w:cs="Times New Roman"/>
          <w:sz w:val="24"/>
          <w:szCs w:val="24"/>
        </w:rPr>
        <w:t>****</w:t>
      </w:r>
    </w:p>
    <w:p w:rsidR="00194E65" w:rsidRPr="00670E36" w:rsidRDefault="00194E65">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______________   _________________</w:t>
      </w:r>
    </w:p>
    <w:p w:rsidR="00194E65" w:rsidRPr="00670E36" w:rsidRDefault="00194E65" w:rsidP="00194E65">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ab/>
        <w:t xml:space="preserve">                                                                                  (подпись)             (ФИО)</w:t>
      </w:r>
    </w:p>
    <w:p w:rsidR="00194E65" w:rsidRPr="00670E36" w:rsidRDefault="00194E65" w:rsidP="00194E65">
      <w:pPr>
        <w:pStyle w:val="ConsPlusNonformat"/>
        <w:tabs>
          <w:tab w:val="left" w:pos="6198"/>
        </w:tabs>
        <w:jc w:val="both"/>
        <w:rPr>
          <w:rFonts w:ascii="Times New Roman" w:hAnsi="Times New Roman" w:cs="Times New Roman"/>
          <w:sz w:val="24"/>
          <w:szCs w:val="24"/>
        </w:rPr>
      </w:pPr>
    </w:p>
    <w:p w:rsidR="00194E65" w:rsidRPr="00670E36" w:rsidRDefault="00194E65" w:rsidP="00194E65">
      <w:pPr>
        <w:pStyle w:val="ConsPlusNonformat"/>
        <w:tabs>
          <w:tab w:val="left" w:pos="6198"/>
        </w:tabs>
        <w:jc w:val="both"/>
        <w:rPr>
          <w:rFonts w:ascii="Times New Roman" w:hAnsi="Times New Roman" w:cs="Times New Roman"/>
          <w:sz w:val="24"/>
          <w:szCs w:val="24"/>
        </w:rPr>
      </w:pPr>
    </w:p>
    <w:p w:rsidR="006C00EA" w:rsidRPr="00670E36" w:rsidRDefault="006C00EA" w:rsidP="00885A1E">
      <w:pPr>
        <w:pStyle w:val="ConsPlusNonformat"/>
        <w:jc w:val="both"/>
        <w:rPr>
          <w:rFonts w:ascii="Times New Roman" w:hAnsi="Times New Roman" w:cs="Times New Roman"/>
          <w:sz w:val="24"/>
          <w:szCs w:val="24"/>
        </w:rPr>
      </w:pPr>
      <w:bookmarkStart w:id="8" w:name="P345"/>
      <w:bookmarkEnd w:id="8"/>
      <w:r w:rsidRPr="00670E36">
        <w:rPr>
          <w:rFonts w:ascii="Times New Roman" w:hAnsi="Times New Roman" w:cs="Times New Roman"/>
          <w:sz w:val="24"/>
          <w:szCs w:val="24"/>
        </w:rPr>
        <w:t xml:space="preserve">* Кроме  закупок  Контрольно-счетной  палаты Можайского </w:t>
      </w:r>
      <w:r w:rsidR="00405DF4" w:rsidRPr="00670E36">
        <w:rPr>
          <w:rFonts w:ascii="Times New Roman" w:hAnsi="Times New Roman" w:cs="Times New Roman"/>
          <w:sz w:val="24"/>
          <w:szCs w:val="24"/>
        </w:rPr>
        <w:t>городского округа Московской области</w:t>
      </w:r>
      <w:r w:rsidRPr="00670E36">
        <w:rPr>
          <w:rFonts w:ascii="Times New Roman" w:hAnsi="Times New Roman" w:cs="Times New Roman"/>
          <w:sz w:val="24"/>
          <w:szCs w:val="24"/>
        </w:rPr>
        <w:t xml:space="preserve">,  Совета  депутатов  Можайского </w:t>
      </w:r>
      <w:r w:rsidR="00405DF4" w:rsidRPr="00670E36">
        <w:rPr>
          <w:rFonts w:ascii="Times New Roman" w:hAnsi="Times New Roman" w:cs="Times New Roman"/>
          <w:sz w:val="24"/>
          <w:szCs w:val="24"/>
        </w:rPr>
        <w:t xml:space="preserve">городского </w:t>
      </w:r>
      <w:r w:rsidR="00836956" w:rsidRPr="00670E36">
        <w:rPr>
          <w:rFonts w:ascii="Times New Roman" w:hAnsi="Times New Roman" w:cs="Times New Roman"/>
          <w:sz w:val="24"/>
          <w:szCs w:val="24"/>
        </w:rPr>
        <w:t>округа Московской области</w:t>
      </w:r>
      <w:r w:rsidRPr="00670E36">
        <w:rPr>
          <w:rFonts w:ascii="Times New Roman" w:hAnsi="Times New Roman" w:cs="Times New Roman"/>
          <w:sz w:val="24"/>
          <w:szCs w:val="24"/>
        </w:rPr>
        <w:t>.</w:t>
      </w:r>
    </w:p>
    <w:p w:rsidR="006C00EA" w:rsidRPr="00670E36" w:rsidRDefault="0003203B" w:rsidP="00885A1E">
      <w:pPr>
        <w:pStyle w:val="ConsPlusNonformat"/>
        <w:jc w:val="both"/>
        <w:rPr>
          <w:rFonts w:ascii="Times New Roman" w:hAnsi="Times New Roman" w:cs="Times New Roman"/>
          <w:sz w:val="24"/>
          <w:szCs w:val="24"/>
        </w:rPr>
      </w:pPr>
      <w:bookmarkStart w:id="9" w:name="P348"/>
      <w:bookmarkStart w:id="10" w:name="P351"/>
      <w:bookmarkEnd w:id="9"/>
      <w:bookmarkEnd w:id="10"/>
      <w:r>
        <w:rPr>
          <w:rFonts w:ascii="Times New Roman" w:hAnsi="Times New Roman" w:cs="Times New Roman"/>
          <w:sz w:val="24"/>
          <w:szCs w:val="24"/>
        </w:rPr>
        <w:t xml:space="preserve">** В компетенцию которого </w:t>
      </w:r>
      <w:r w:rsidR="006C00EA" w:rsidRPr="00670E36">
        <w:rPr>
          <w:rFonts w:ascii="Times New Roman" w:hAnsi="Times New Roman" w:cs="Times New Roman"/>
          <w:sz w:val="24"/>
          <w:szCs w:val="24"/>
        </w:rPr>
        <w:t>входит закупка, а также в случае закупкиподведомственными учреждениями (организациями).</w:t>
      </w:r>
    </w:p>
    <w:p w:rsidR="00194E65" w:rsidRPr="00670E36" w:rsidRDefault="00194E65" w:rsidP="00885A1E">
      <w:pPr>
        <w:pStyle w:val="ConsPlusNonformat"/>
        <w:jc w:val="both"/>
        <w:rPr>
          <w:rFonts w:ascii="Times New Roman" w:hAnsi="Times New Roman" w:cs="Times New Roman"/>
          <w:sz w:val="24"/>
          <w:szCs w:val="24"/>
        </w:rPr>
      </w:pPr>
      <w:r w:rsidRPr="00670E36">
        <w:rPr>
          <w:rFonts w:ascii="Times New Roman" w:hAnsi="Times New Roman" w:cs="Times New Roman"/>
          <w:sz w:val="24"/>
          <w:szCs w:val="24"/>
        </w:rPr>
        <w:t>***В случае если закупка осуществляется в отн</w:t>
      </w:r>
      <w:r w:rsidR="0003203B">
        <w:rPr>
          <w:rFonts w:ascii="Times New Roman" w:hAnsi="Times New Roman" w:cs="Times New Roman"/>
          <w:sz w:val="24"/>
          <w:szCs w:val="24"/>
        </w:rPr>
        <w:t>ошении муниципального имущества</w:t>
      </w:r>
      <w:r w:rsidR="00416893">
        <w:rPr>
          <w:rFonts w:ascii="Times New Roman" w:hAnsi="Times New Roman" w:cs="Times New Roman"/>
          <w:sz w:val="24"/>
          <w:szCs w:val="24"/>
        </w:rPr>
        <w:t>,</w:t>
      </w:r>
      <w:r w:rsidRPr="00670E36">
        <w:rPr>
          <w:rFonts w:ascii="Times New Roman" w:hAnsi="Times New Roman" w:cs="Times New Roman"/>
          <w:sz w:val="24"/>
          <w:szCs w:val="24"/>
        </w:rPr>
        <w:t xml:space="preserve"> закрепленного на праве опер</w:t>
      </w:r>
      <w:r w:rsidR="00986860" w:rsidRPr="00670E36">
        <w:rPr>
          <w:rFonts w:ascii="Times New Roman" w:hAnsi="Times New Roman" w:cs="Times New Roman"/>
          <w:sz w:val="24"/>
          <w:szCs w:val="24"/>
        </w:rPr>
        <w:t>ативного управления или хозяйственного ведения</w:t>
      </w:r>
      <w:r w:rsidR="0046357C" w:rsidRPr="00670E36">
        <w:rPr>
          <w:rFonts w:ascii="Times New Roman" w:hAnsi="Times New Roman" w:cs="Times New Roman"/>
          <w:sz w:val="24"/>
          <w:szCs w:val="24"/>
        </w:rPr>
        <w:t>,</w:t>
      </w:r>
      <w:r w:rsidR="00A66A06" w:rsidRPr="00670E36">
        <w:rPr>
          <w:rFonts w:ascii="Times New Roman" w:hAnsi="Times New Roman" w:cs="Times New Roman"/>
          <w:sz w:val="24"/>
          <w:szCs w:val="24"/>
        </w:rPr>
        <w:t xml:space="preserve"> либо предоставленного в пользование, </w:t>
      </w:r>
      <w:r w:rsidR="00986860" w:rsidRPr="00670E36">
        <w:rPr>
          <w:rFonts w:ascii="Times New Roman" w:hAnsi="Times New Roman" w:cs="Times New Roman"/>
          <w:sz w:val="24"/>
          <w:szCs w:val="24"/>
        </w:rPr>
        <w:t>в том числе имущества</w:t>
      </w:r>
      <w:r w:rsidR="00EB4BA1">
        <w:rPr>
          <w:rFonts w:ascii="Times New Roman" w:hAnsi="Times New Roman" w:cs="Times New Roman"/>
          <w:sz w:val="24"/>
          <w:szCs w:val="24"/>
        </w:rPr>
        <w:t>,</w:t>
      </w:r>
      <w:r w:rsidR="00986860" w:rsidRPr="00670E36">
        <w:rPr>
          <w:rFonts w:ascii="Times New Roman" w:hAnsi="Times New Roman" w:cs="Times New Roman"/>
          <w:sz w:val="24"/>
          <w:szCs w:val="24"/>
        </w:rPr>
        <w:t xml:space="preserve"> планируемого к приобретению</w:t>
      </w:r>
      <w:r w:rsidR="0046357C" w:rsidRPr="00670E36">
        <w:rPr>
          <w:rFonts w:ascii="Times New Roman" w:hAnsi="Times New Roman" w:cs="Times New Roman"/>
          <w:sz w:val="24"/>
          <w:szCs w:val="24"/>
        </w:rPr>
        <w:t>.</w:t>
      </w: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both"/>
        <w:rPr>
          <w:rFonts w:ascii="Times New Roman" w:hAnsi="Times New Roman" w:cs="Times New Roman"/>
          <w:sz w:val="24"/>
          <w:szCs w:val="24"/>
        </w:rPr>
      </w:pPr>
    </w:p>
    <w:p w:rsidR="006C00EA" w:rsidRPr="00670E36" w:rsidRDefault="006C00EA">
      <w:pPr>
        <w:pStyle w:val="ConsPlusNormal"/>
        <w:jc w:val="both"/>
        <w:rPr>
          <w:rFonts w:ascii="Times New Roman" w:hAnsi="Times New Roman" w:cs="Times New Roman"/>
          <w:sz w:val="24"/>
          <w:szCs w:val="24"/>
        </w:rPr>
      </w:pPr>
    </w:p>
    <w:p w:rsidR="007D0031" w:rsidRPr="00670E36" w:rsidRDefault="007D0031">
      <w:pPr>
        <w:pStyle w:val="ConsPlusNormal"/>
        <w:jc w:val="right"/>
        <w:rPr>
          <w:rFonts w:ascii="Times New Roman" w:hAnsi="Times New Roman" w:cs="Times New Roman"/>
          <w:sz w:val="24"/>
          <w:szCs w:val="24"/>
        </w:rPr>
      </w:pPr>
    </w:p>
    <w:p w:rsidR="007D0031" w:rsidRPr="00670E36" w:rsidRDefault="007D0031">
      <w:pPr>
        <w:pStyle w:val="ConsPlusNormal"/>
        <w:jc w:val="right"/>
        <w:rPr>
          <w:rFonts w:ascii="Times New Roman" w:hAnsi="Times New Roman" w:cs="Times New Roman"/>
          <w:sz w:val="24"/>
          <w:szCs w:val="24"/>
        </w:rPr>
      </w:pPr>
    </w:p>
    <w:p w:rsidR="007D0031" w:rsidRPr="00670E36" w:rsidRDefault="007D0031">
      <w:pPr>
        <w:pStyle w:val="ConsPlusNormal"/>
        <w:jc w:val="right"/>
        <w:rPr>
          <w:rFonts w:ascii="Times New Roman" w:hAnsi="Times New Roman" w:cs="Times New Roman"/>
          <w:sz w:val="24"/>
          <w:szCs w:val="24"/>
        </w:rPr>
      </w:pPr>
    </w:p>
    <w:p w:rsidR="007D0031" w:rsidRPr="00670E36" w:rsidRDefault="007D0031" w:rsidP="00817DE7">
      <w:pPr>
        <w:pStyle w:val="ConsPlusNormal"/>
        <w:rPr>
          <w:rFonts w:ascii="Times New Roman" w:hAnsi="Times New Roman" w:cs="Times New Roman"/>
          <w:sz w:val="24"/>
          <w:szCs w:val="24"/>
        </w:rPr>
      </w:pPr>
    </w:p>
    <w:p w:rsidR="002515B8" w:rsidRDefault="002515B8">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lastRenderedPageBreak/>
        <w:t>Приложение 2</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к Положению о закупке товаров, работ,</w:t>
      </w:r>
    </w:p>
    <w:p w:rsidR="006C00EA" w:rsidRPr="00670E36" w:rsidRDefault="006C00EA">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услуг для обеспечения муниципальных нужд</w:t>
      </w:r>
    </w:p>
    <w:p w:rsidR="00416893" w:rsidRPr="00670E36" w:rsidRDefault="006C00EA" w:rsidP="00416893">
      <w:pPr>
        <w:pStyle w:val="ConsPlusNormal"/>
        <w:jc w:val="right"/>
        <w:rPr>
          <w:rFonts w:ascii="Times New Roman" w:hAnsi="Times New Roman" w:cs="Times New Roman"/>
          <w:sz w:val="24"/>
          <w:szCs w:val="24"/>
        </w:rPr>
      </w:pPr>
      <w:r w:rsidRPr="00670E36">
        <w:rPr>
          <w:rFonts w:ascii="Times New Roman" w:hAnsi="Times New Roman" w:cs="Times New Roman"/>
          <w:sz w:val="24"/>
          <w:szCs w:val="24"/>
        </w:rPr>
        <w:t xml:space="preserve">Можайского </w:t>
      </w:r>
      <w:r w:rsidR="00A66A06" w:rsidRPr="00670E36">
        <w:rPr>
          <w:rFonts w:ascii="Times New Roman" w:hAnsi="Times New Roman" w:cs="Times New Roman"/>
          <w:sz w:val="24"/>
          <w:szCs w:val="24"/>
        </w:rPr>
        <w:t>городского округа Московской области</w:t>
      </w:r>
    </w:p>
    <w:p w:rsidR="006C00EA" w:rsidRPr="00670E36" w:rsidRDefault="006C00EA">
      <w:pPr>
        <w:pStyle w:val="ConsPlusNormal"/>
        <w:jc w:val="right"/>
        <w:rPr>
          <w:rFonts w:ascii="Times New Roman" w:hAnsi="Times New Roman" w:cs="Times New Roman"/>
          <w:sz w:val="24"/>
          <w:szCs w:val="24"/>
        </w:rPr>
      </w:pPr>
    </w:p>
    <w:p w:rsidR="006C00EA" w:rsidRPr="00670E36" w:rsidRDefault="006C00EA">
      <w:pPr>
        <w:pStyle w:val="ConsPlusNormal"/>
        <w:jc w:val="both"/>
        <w:rPr>
          <w:rFonts w:ascii="Times New Roman" w:hAnsi="Times New Roman" w:cs="Times New Roman"/>
          <w:sz w:val="24"/>
          <w:szCs w:val="24"/>
        </w:rPr>
      </w:pPr>
    </w:p>
    <w:p w:rsidR="006C00EA" w:rsidRPr="007B0F04" w:rsidRDefault="006C00EA">
      <w:pPr>
        <w:pStyle w:val="ConsPlusNormal"/>
        <w:jc w:val="center"/>
        <w:rPr>
          <w:rFonts w:ascii="Times New Roman" w:hAnsi="Times New Roman" w:cs="Times New Roman"/>
          <w:b/>
          <w:sz w:val="24"/>
          <w:szCs w:val="24"/>
        </w:rPr>
      </w:pPr>
      <w:bookmarkStart w:id="11" w:name="P367"/>
      <w:bookmarkEnd w:id="11"/>
      <w:r w:rsidRPr="007B0F04">
        <w:rPr>
          <w:rFonts w:ascii="Times New Roman" w:hAnsi="Times New Roman" w:cs="Times New Roman"/>
          <w:b/>
          <w:sz w:val="24"/>
          <w:szCs w:val="24"/>
        </w:rPr>
        <w:t>ПОЛОЖЕНИЕ</w:t>
      </w:r>
    </w:p>
    <w:p w:rsidR="006C00EA" w:rsidRPr="007B0F04" w:rsidRDefault="006C00EA">
      <w:pPr>
        <w:pStyle w:val="ConsPlusNormal"/>
        <w:jc w:val="center"/>
        <w:rPr>
          <w:rFonts w:ascii="Times New Roman" w:hAnsi="Times New Roman" w:cs="Times New Roman"/>
          <w:b/>
          <w:sz w:val="24"/>
          <w:szCs w:val="24"/>
        </w:rPr>
      </w:pPr>
      <w:r w:rsidRPr="007B0F04">
        <w:rPr>
          <w:rFonts w:ascii="Times New Roman" w:hAnsi="Times New Roman" w:cs="Times New Roman"/>
          <w:b/>
          <w:sz w:val="24"/>
          <w:szCs w:val="24"/>
        </w:rPr>
        <w:t>О КОМИССИИ ПО ОСУЩЕСТВЛЕНИЮ ЗАКУПОК ТОВАРОВ,</w:t>
      </w:r>
    </w:p>
    <w:p w:rsidR="006C00EA" w:rsidRPr="007B0F04" w:rsidRDefault="006C00EA">
      <w:pPr>
        <w:pStyle w:val="ConsPlusNormal"/>
        <w:jc w:val="center"/>
        <w:rPr>
          <w:rFonts w:ascii="Times New Roman" w:hAnsi="Times New Roman" w:cs="Times New Roman"/>
          <w:b/>
          <w:sz w:val="24"/>
          <w:szCs w:val="24"/>
        </w:rPr>
      </w:pPr>
      <w:r w:rsidRPr="007B0F04">
        <w:rPr>
          <w:rFonts w:ascii="Times New Roman" w:hAnsi="Times New Roman" w:cs="Times New Roman"/>
          <w:b/>
          <w:sz w:val="24"/>
          <w:szCs w:val="24"/>
        </w:rPr>
        <w:t xml:space="preserve">РАБОТ, УСЛУГ ДЛЯ НУЖД МОЖАЙСКОГО </w:t>
      </w:r>
      <w:r w:rsidR="00A66A06" w:rsidRPr="007B0F04">
        <w:rPr>
          <w:rFonts w:ascii="Times New Roman" w:hAnsi="Times New Roman" w:cs="Times New Roman"/>
          <w:b/>
          <w:sz w:val="24"/>
          <w:szCs w:val="24"/>
        </w:rPr>
        <w:t>ГОРОДСКОГО ОКРУГА МОСКОВСКОЙ ОБЛАСТИ</w:t>
      </w:r>
    </w:p>
    <w:p w:rsidR="006C00EA" w:rsidRPr="007B0F04" w:rsidRDefault="006C00EA">
      <w:pPr>
        <w:pStyle w:val="ConsPlusNormal"/>
        <w:jc w:val="both"/>
        <w:rPr>
          <w:rFonts w:ascii="Times New Roman" w:hAnsi="Times New Roman" w:cs="Times New Roman"/>
          <w:b/>
          <w:sz w:val="24"/>
          <w:szCs w:val="24"/>
        </w:rPr>
      </w:pPr>
    </w:p>
    <w:p w:rsidR="006C00EA" w:rsidRPr="007B0F04" w:rsidRDefault="006C00EA">
      <w:pPr>
        <w:pStyle w:val="ConsPlusNormal"/>
        <w:jc w:val="center"/>
        <w:rPr>
          <w:rFonts w:ascii="Times New Roman" w:hAnsi="Times New Roman" w:cs="Times New Roman"/>
          <w:b/>
          <w:sz w:val="24"/>
          <w:szCs w:val="24"/>
        </w:rPr>
      </w:pPr>
      <w:r w:rsidRPr="007B0F04">
        <w:rPr>
          <w:rFonts w:ascii="Times New Roman" w:hAnsi="Times New Roman" w:cs="Times New Roman"/>
          <w:b/>
          <w:sz w:val="24"/>
          <w:szCs w:val="24"/>
        </w:rPr>
        <w:t>1. Общие положения</w:t>
      </w:r>
    </w:p>
    <w:p w:rsidR="006C00EA" w:rsidRPr="007B0F04" w:rsidRDefault="006C00EA">
      <w:pPr>
        <w:pStyle w:val="ConsPlusNormal"/>
        <w:jc w:val="both"/>
        <w:rPr>
          <w:rFonts w:ascii="Times New Roman" w:hAnsi="Times New Roman" w:cs="Times New Roman"/>
          <w:sz w:val="24"/>
          <w:szCs w:val="24"/>
        </w:rPr>
      </w:pPr>
    </w:p>
    <w:p w:rsidR="007E2DF3"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1.1. Положение о комиссии по осуществлению закупок товаров, работ, услуг для нужд Можайского </w:t>
      </w:r>
      <w:r w:rsidR="007E2DF3" w:rsidRPr="007B0F04">
        <w:rPr>
          <w:rFonts w:ascii="Times New Roman" w:hAnsi="Times New Roman" w:cs="Times New Roman"/>
          <w:sz w:val="24"/>
          <w:szCs w:val="24"/>
        </w:rPr>
        <w:t xml:space="preserve">городского округа </w:t>
      </w:r>
      <w:r w:rsidR="00405DF4" w:rsidRPr="007B0F04">
        <w:rPr>
          <w:rFonts w:ascii="Times New Roman" w:hAnsi="Times New Roman" w:cs="Times New Roman"/>
          <w:sz w:val="24"/>
          <w:szCs w:val="24"/>
        </w:rPr>
        <w:t>Московской области</w:t>
      </w:r>
      <w:r w:rsidRPr="007B0F04">
        <w:rPr>
          <w:rFonts w:ascii="Times New Roman" w:hAnsi="Times New Roman" w:cs="Times New Roman"/>
          <w:sz w:val="24"/>
          <w:szCs w:val="24"/>
        </w:rPr>
        <w:t>(далее по тексту - комиссия) определяет цели, задачи, функции, полномочия и поряд</w:t>
      </w:r>
      <w:r w:rsidR="007E2DF3" w:rsidRPr="007B0F04">
        <w:rPr>
          <w:rFonts w:ascii="Times New Roman" w:hAnsi="Times New Roman" w:cs="Times New Roman"/>
          <w:sz w:val="24"/>
          <w:szCs w:val="24"/>
        </w:rPr>
        <w:t>ок деятельности комиссии.</w:t>
      </w:r>
    </w:p>
    <w:p w:rsidR="006C00EA" w:rsidRPr="007B0F04" w:rsidRDefault="006C00EA">
      <w:pPr>
        <w:pStyle w:val="ConsPlusNormal"/>
        <w:ind w:firstLine="540"/>
        <w:jc w:val="both"/>
        <w:rPr>
          <w:rFonts w:ascii="Times New Roman" w:hAnsi="Times New Roman" w:cs="Times New Roman"/>
          <w:color w:val="000000" w:themeColor="text1"/>
          <w:sz w:val="24"/>
          <w:szCs w:val="24"/>
        </w:rPr>
      </w:pPr>
      <w:r w:rsidRPr="007B0F04">
        <w:rPr>
          <w:rFonts w:ascii="Times New Roman" w:hAnsi="Times New Roman" w:cs="Times New Roman"/>
          <w:color w:val="000000" w:themeColor="text1"/>
          <w:sz w:val="24"/>
          <w:szCs w:val="24"/>
        </w:rPr>
        <w:t xml:space="preserve">1.2. </w:t>
      </w:r>
      <w:r w:rsidR="0060366F" w:rsidRPr="007B0F04">
        <w:rPr>
          <w:rFonts w:ascii="Times New Roman" w:hAnsi="Times New Roman" w:cs="Times New Roman"/>
          <w:color w:val="000000" w:themeColor="text1"/>
          <w:sz w:val="24"/>
          <w:szCs w:val="24"/>
        </w:rPr>
        <w:t>К</w:t>
      </w:r>
      <w:r w:rsidRPr="007B0F04">
        <w:rPr>
          <w:rFonts w:ascii="Times New Roman" w:hAnsi="Times New Roman" w:cs="Times New Roman"/>
          <w:color w:val="000000" w:themeColor="text1"/>
          <w:sz w:val="24"/>
          <w:szCs w:val="24"/>
        </w:rPr>
        <w:t xml:space="preserve">омиссия в процессе своей деятельности руководствуется положениями </w:t>
      </w:r>
      <w:hyperlink r:id="rId67" w:history="1">
        <w:r w:rsidRPr="007B0F04">
          <w:rPr>
            <w:rFonts w:ascii="Times New Roman" w:hAnsi="Times New Roman" w:cs="Times New Roman"/>
            <w:color w:val="000000" w:themeColor="text1"/>
            <w:sz w:val="24"/>
            <w:szCs w:val="24"/>
          </w:rPr>
          <w:t>Конституции</w:t>
        </w:r>
      </w:hyperlink>
      <w:r w:rsidRPr="007B0F04">
        <w:rPr>
          <w:rFonts w:ascii="Times New Roman" w:hAnsi="Times New Roman" w:cs="Times New Roman"/>
          <w:color w:val="000000" w:themeColor="text1"/>
          <w:sz w:val="24"/>
          <w:szCs w:val="24"/>
        </w:rPr>
        <w:t xml:space="preserve"> Российской Федерации, Гражданского </w:t>
      </w:r>
      <w:hyperlink r:id="rId68" w:history="1">
        <w:r w:rsidRPr="007B0F04">
          <w:rPr>
            <w:rFonts w:ascii="Times New Roman" w:hAnsi="Times New Roman" w:cs="Times New Roman"/>
            <w:color w:val="000000" w:themeColor="text1"/>
            <w:sz w:val="24"/>
            <w:szCs w:val="24"/>
          </w:rPr>
          <w:t>кодекса</w:t>
        </w:r>
      </w:hyperlink>
      <w:r w:rsidRPr="007B0F04">
        <w:rPr>
          <w:rFonts w:ascii="Times New Roman" w:hAnsi="Times New Roman" w:cs="Times New Roman"/>
          <w:color w:val="000000" w:themeColor="text1"/>
          <w:sz w:val="24"/>
          <w:szCs w:val="24"/>
        </w:rPr>
        <w:t xml:space="preserve"> Российской Федерации, Бюджетного </w:t>
      </w:r>
      <w:hyperlink r:id="rId69" w:history="1">
        <w:r w:rsidRPr="007B0F04">
          <w:rPr>
            <w:rFonts w:ascii="Times New Roman" w:hAnsi="Times New Roman" w:cs="Times New Roman"/>
            <w:color w:val="000000" w:themeColor="text1"/>
            <w:sz w:val="24"/>
            <w:szCs w:val="24"/>
          </w:rPr>
          <w:t>кодекса</w:t>
        </w:r>
      </w:hyperlink>
      <w:r w:rsidRPr="007B0F04">
        <w:rPr>
          <w:rFonts w:ascii="Times New Roman" w:hAnsi="Times New Roman" w:cs="Times New Roman"/>
          <w:color w:val="000000" w:themeColor="text1"/>
          <w:sz w:val="24"/>
          <w:szCs w:val="24"/>
        </w:rPr>
        <w:t xml:space="preserve"> Российской Федерации, </w:t>
      </w:r>
      <w:hyperlink r:id="rId70" w:history="1">
        <w:r w:rsidRPr="007B0F04">
          <w:rPr>
            <w:rFonts w:ascii="Times New Roman" w:hAnsi="Times New Roman" w:cs="Times New Roman"/>
            <w:color w:val="000000" w:themeColor="text1"/>
            <w:sz w:val="24"/>
            <w:szCs w:val="24"/>
          </w:rPr>
          <w:t>Закона</w:t>
        </w:r>
      </w:hyperlink>
      <w:r w:rsidR="00670E36" w:rsidRPr="007B0F04">
        <w:rPr>
          <w:rFonts w:ascii="Times New Roman" w:hAnsi="Times New Roman" w:cs="Times New Roman"/>
          <w:color w:val="000000" w:themeColor="text1"/>
          <w:sz w:val="24"/>
          <w:szCs w:val="24"/>
        </w:rPr>
        <w:t xml:space="preserve">№ </w:t>
      </w:r>
      <w:r w:rsidRPr="007B0F04">
        <w:rPr>
          <w:rFonts w:ascii="Times New Roman" w:hAnsi="Times New Roman" w:cs="Times New Roman"/>
          <w:color w:val="000000" w:themeColor="text1"/>
          <w:sz w:val="24"/>
          <w:szCs w:val="24"/>
        </w:rPr>
        <w:t xml:space="preserve">44-ФЗ, Федерального </w:t>
      </w:r>
      <w:hyperlink r:id="rId71" w:history="1">
        <w:r w:rsidRPr="007B0F04">
          <w:rPr>
            <w:rFonts w:ascii="Times New Roman" w:hAnsi="Times New Roman" w:cs="Times New Roman"/>
            <w:color w:val="000000" w:themeColor="text1"/>
            <w:sz w:val="24"/>
            <w:szCs w:val="24"/>
          </w:rPr>
          <w:t>закона</w:t>
        </w:r>
      </w:hyperlink>
      <w:r w:rsidRPr="007B0F04">
        <w:rPr>
          <w:rFonts w:ascii="Times New Roman" w:hAnsi="Times New Roman" w:cs="Times New Roman"/>
          <w:color w:val="000000" w:themeColor="text1"/>
          <w:sz w:val="24"/>
          <w:szCs w:val="24"/>
        </w:rPr>
        <w:t xml:space="preserve"> от 26.07.2006 </w:t>
      </w:r>
      <w:r w:rsidR="00670E36" w:rsidRPr="007B0F04">
        <w:rPr>
          <w:rFonts w:ascii="Times New Roman" w:hAnsi="Times New Roman" w:cs="Times New Roman"/>
          <w:color w:val="000000" w:themeColor="text1"/>
          <w:sz w:val="24"/>
          <w:szCs w:val="24"/>
        </w:rPr>
        <w:t xml:space="preserve">№ </w:t>
      </w:r>
      <w:r w:rsidRPr="007B0F04">
        <w:rPr>
          <w:rFonts w:ascii="Times New Roman" w:hAnsi="Times New Roman" w:cs="Times New Roman"/>
          <w:color w:val="000000" w:themeColor="text1"/>
          <w:sz w:val="24"/>
          <w:szCs w:val="24"/>
        </w:rPr>
        <w:t xml:space="preserve">135-ФЗ </w:t>
      </w:r>
      <w:r w:rsidR="00670E36" w:rsidRPr="007B0F04">
        <w:rPr>
          <w:rFonts w:ascii="Times New Roman" w:hAnsi="Times New Roman" w:cs="Times New Roman"/>
          <w:color w:val="000000" w:themeColor="text1"/>
          <w:sz w:val="24"/>
          <w:szCs w:val="24"/>
        </w:rPr>
        <w:t>«</w:t>
      </w:r>
      <w:r w:rsidRPr="007B0F04">
        <w:rPr>
          <w:rFonts w:ascii="Times New Roman" w:hAnsi="Times New Roman" w:cs="Times New Roman"/>
          <w:color w:val="000000" w:themeColor="text1"/>
          <w:sz w:val="24"/>
          <w:szCs w:val="24"/>
        </w:rPr>
        <w:t>О защите конкуренции</w:t>
      </w:r>
      <w:r w:rsidR="00670E36" w:rsidRPr="007B0F04">
        <w:rPr>
          <w:rFonts w:ascii="Times New Roman" w:hAnsi="Times New Roman" w:cs="Times New Roman"/>
          <w:color w:val="000000" w:themeColor="text1"/>
          <w:sz w:val="24"/>
          <w:szCs w:val="24"/>
        </w:rPr>
        <w:t>»</w:t>
      </w:r>
      <w:r w:rsidRPr="007B0F04">
        <w:rPr>
          <w:rFonts w:ascii="Times New Roman" w:hAnsi="Times New Roman" w:cs="Times New Roman"/>
          <w:color w:val="000000" w:themeColor="text1"/>
          <w:sz w:val="24"/>
          <w:szCs w:val="24"/>
        </w:rPr>
        <w:t>, иных нормативных правовых актов Российской Федерации, Московской области о контрактной системе и настоящего Положения.</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1.3. В процессе осуществления своих полномочий комиссия взаимодействует с заказчиком и уполномоченным органом в порядке, установленном настоящим Положением.</w:t>
      </w:r>
    </w:p>
    <w:p w:rsidR="006C00EA" w:rsidRPr="007B0F04" w:rsidRDefault="006C00EA">
      <w:pPr>
        <w:pStyle w:val="ConsPlusNormal"/>
        <w:jc w:val="both"/>
        <w:rPr>
          <w:rFonts w:ascii="Times New Roman" w:hAnsi="Times New Roman" w:cs="Times New Roman"/>
          <w:sz w:val="24"/>
          <w:szCs w:val="24"/>
        </w:rPr>
      </w:pPr>
    </w:p>
    <w:p w:rsidR="006C00EA" w:rsidRPr="007B0F04" w:rsidRDefault="006C00EA">
      <w:pPr>
        <w:pStyle w:val="ConsPlusNormal"/>
        <w:jc w:val="center"/>
        <w:rPr>
          <w:rFonts w:ascii="Times New Roman" w:hAnsi="Times New Roman" w:cs="Times New Roman"/>
          <w:b/>
          <w:sz w:val="24"/>
          <w:szCs w:val="24"/>
        </w:rPr>
      </w:pPr>
      <w:r w:rsidRPr="007B0F04">
        <w:rPr>
          <w:rFonts w:ascii="Times New Roman" w:hAnsi="Times New Roman" w:cs="Times New Roman"/>
          <w:b/>
          <w:sz w:val="24"/>
          <w:szCs w:val="24"/>
        </w:rPr>
        <w:t>2. Цели создания и принципы работы комиссии</w:t>
      </w:r>
    </w:p>
    <w:p w:rsidR="006C00EA" w:rsidRPr="007B0F04" w:rsidRDefault="006C00EA">
      <w:pPr>
        <w:pStyle w:val="ConsPlusNormal"/>
        <w:jc w:val="both"/>
        <w:rPr>
          <w:rFonts w:ascii="Times New Roman" w:hAnsi="Times New Roman" w:cs="Times New Roman"/>
          <w:sz w:val="24"/>
          <w:szCs w:val="24"/>
        </w:rPr>
      </w:pP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2.1. </w:t>
      </w:r>
      <w:r w:rsidR="0060366F" w:rsidRPr="007B0F04">
        <w:rPr>
          <w:rFonts w:ascii="Times New Roman" w:hAnsi="Times New Roman" w:cs="Times New Roman"/>
          <w:sz w:val="24"/>
          <w:szCs w:val="24"/>
        </w:rPr>
        <w:t>К</w:t>
      </w:r>
      <w:r w:rsidRPr="007B0F04">
        <w:rPr>
          <w:rFonts w:ascii="Times New Roman" w:hAnsi="Times New Roman" w:cs="Times New Roman"/>
          <w:sz w:val="24"/>
          <w:szCs w:val="24"/>
        </w:rPr>
        <w:t xml:space="preserve">омиссия создается в целях рассмотрения и оценки заявок участников при проведении процедур определения поставщиков (подрядчиков, исполнителей) </w:t>
      </w:r>
      <w:r w:rsidR="007E2DF3" w:rsidRPr="007B0F04">
        <w:rPr>
          <w:rFonts w:ascii="Times New Roman" w:hAnsi="Times New Roman" w:cs="Times New Roman"/>
          <w:sz w:val="24"/>
          <w:szCs w:val="24"/>
        </w:rPr>
        <w:t>установленных Законом № 44-ФЗ.</w:t>
      </w:r>
    </w:p>
    <w:p w:rsidR="006C00EA" w:rsidRPr="00670E36" w:rsidRDefault="006C00EA" w:rsidP="0083498F">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2.2. В отдельных случаях (закупки 1 уровня, распоряжение</w:t>
      </w:r>
      <w:r w:rsidR="00A66A06" w:rsidRPr="00670E36">
        <w:rPr>
          <w:rFonts w:ascii="Times New Roman" w:hAnsi="Times New Roman" w:cs="Times New Roman"/>
          <w:sz w:val="24"/>
          <w:szCs w:val="24"/>
        </w:rPr>
        <w:t>Г</w:t>
      </w:r>
      <w:r w:rsidRPr="00670E36">
        <w:rPr>
          <w:rFonts w:ascii="Times New Roman" w:hAnsi="Times New Roman" w:cs="Times New Roman"/>
          <w:sz w:val="24"/>
          <w:szCs w:val="24"/>
        </w:rPr>
        <w:t xml:space="preserve">лавы Можайского </w:t>
      </w:r>
      <w:r w:rsidR="007E2DF3" w:rsidRPr="00670E36">
        <w:rPr>
          <w:rFonts w:ascii="Times New Roman" w:hAnsi="Times New Roman" w:cs="Times New Roman"/>
          <w:sz w:val="24"/>
          <w:szCs w:val="24"/>
        </w:rPr>
        <w:t>городского округа</w:t>
      </w:r>
      <w:r w:rsidR="00405DF4" w:rsidRPr="00670E36">
        <w:rPr>
          <w:rFonts w:ascii="Times New Roman" w:hAnsi="Times New Roman" w:cs="Times New Roman"/>
          <w:sz w:val="24"/>
          <w:szCs w:val="24"/>
        </w:rPr>
        <w:t xml:space="preserve"> Московской области</w:t>
      </w:r>
      <w:r w:rsidRPr="00670E36">
        <w:rPr>
          <w:rFonts w:ascii="Times New Roman" w:hAnsi="Times New Roman" w:cs="Times New Roman"/>
          <w:sz w:val="24"/>
          <w:szCs w:val="24"/>
        </w:rPr>
        <w:t xml:space="preserve">, указания центральных исполнительных органов государственной власти Московской области) </w:t>
      </w:r>
      <w:r w:rsidR="00A66A06" w:rsidRPr="00670E36">
        <w:rPr>
          <w:rFonts w:ascii="Times New Roman" w:hAnsi="Times New Roman" w:cs="Times New Roman"/>
          <w:sz w:val="24"/>
          <w:szCs w:val="24"/>
        </w:rPr>
        <w:t>Г</w:t>
      </w:r>
      <w:r w:rsidRPr="00670E36">
        <w:rPr>
          <w:rFonts w:ascii="Times New Roman" w:hAnsi="Times New Roman" w:cs="Times New Roman"/>
          <w:sz w:val="24"/>
          <w:szCs w:val="24"/>
        </w:rPr>
        <w:t xml:space="preserve">лавой Можайского </w:t>
      </w:r>
      <w:r w:rsidR="007E2DF3" w:rsidRPr="00670E36">
        <w:rPr>
          <w:rFonts w:ascii="Times New Roman" w:hAnsi="Times New Roman" w:cs="Times New Roman"/>
          <w:sz w:val="24"/>
          <w:szCs w:val="24"/>
        </w:rPr>
        <w:t xml:space="preserve">городского округа </w:t>
      </w:r>
      <w:r w:rsidR="00405DF4" w:rsidRPr="00670E36">
        <w:rPr>
          <w:rFonts w:ascii="Times New Roman" w:hAnsi="Times New Roman" w:cs="Times New Roman"/>
          <w:sz w:val="24"/>
          <w:szCs w:val="24"/>
        </w:rPr>
        <w:t xml:space="preserve">Московской области </w:t>
      </w:r>
      <w:r w:rsidRPr="00670E36">
        <w:rPr>
          <w:rFonts w:ascii="Times New Roman" w:hAnsi="Times New Roman" w:cs="Times New Roman"/>
          <w:sz w:val="24"/>
          <w:szCs w:val="24"/>
        </w:rPr>
        <w:t xml:space="preserve">может </w:t>
      </w:r>
      <w:r w:rsidR="00F23837" w:rsidRPr="00670E36">
        <w:rPr>
          <w:rFonts w:ascii="Times New Roman" w:hAnsi="Times New Roman" w:cs="Times New Roman"/>
          <w:sz w:val="24"/>
          <w:szCs w:val="24"/>
        </w:rPr>
        <w:t xml:space="preserve">быть принято решение о создании самостоятельной </w:t>
      </w:r>
      <w:r w:rsidR="00A66A06" w:rsidRPr="00670E36">
        <w:rPr>
          <w:rFonts w:ascii="Times New Roman" w:hAnsi="Times New Roman" w:cs="Times New Roman"/>
          <w:sz w:val="24"/>
          <w:szCs w:val="24"/>
        </w:rPr>
        <w:t>к</w:t>
      </w:r>
      <w:r w:rsidR="007E2DF3" w:rsidRPr="00670E36">
        <w:rPr>
          <w:rFonts w:ascii="Times New Roman" w:hAnsi="Times New Roman" w:cs="Times New Roman"/>
          <w:sz w:val="24"/>
          <w:szCs w:val="24"/>
        </w:rPr>
        <w:t>омиссии</w:t>
      </w:r>
      <w:r w:rsidRPr="00670E36">
        <w:rPr>
          <w:rFonts w:ascii="Times New Roman" w:hAnsi="Times New Roman" w:cs="Times New Roman"/>
          <w:sz w:val="24"/>
          <w:szCs w:val="24"/>
        </w:rPr>
        <w:t xml:space="preserve"> для определенной закупки. Решение о создании такой комиссии должно быть принято до начала проведения этой закупки.</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2.3. Принципы деятельности комиссии:</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эффективность и экономичность использования выделенных средств бюджета и внебюджетных источников финансирования;</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публичность, гласность, открытость и прозрачность процедуры определения поставщиков (подрядчиков, исполнителей);</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устранение возможностей злоупотребления и коррупции при определении поставщиков (подрядчиков, исполнителей);</w:t>
      </w:r>
    </w:p>
    <w:p w:rsidR="006C00EA" w:rsidRPr="00670E36" w:rsidRDefault="006C00EA">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C00EA" w:rsidRPr="00670E36" w:rsidRDefault="006C00EA">
      <w:pPr>
        <w:pStyle w:val="ConsPlusNormal"/>
        <w:jc w:val="both"/>
        <w:rPr>
          <w:rFonts w:ascii="Times New Roman" w:hAnsi="Times New Roman" w:cs="Times New Roman"/>
          <w:sz w:val="24"/>
          <w:szCs w:val="24"/>
        </w:rPr>
      </w:pPr>
    </w:p>
    <w:p w:rsidR="006C00EA" w:rsidRPr="007B0F04" w:rsidRDefault="006C00EA">
      <w:pPr>
        <w:pStyle w:val="ConsPlusNormal"/>
        <w:jc w:val="center"/>
        <w:rPr>
          <w:rFonts w:ascii="Times New Roman" w:hAnsi="Times New Roman" w:cs="Times New Roman"/>
          <w:b/>
          <w:sz w:val="24"/>
          <w:szCs w:val="24"/>
        </w:rPr>
      </w:pPr>
      <w:r w:rsidRPr="00670E36">
        <w:rPr>
          <w:rFonts w:ascii="Times New Roman" w:hAnsi="Times New Roman" w:cs="Times New Roman"/>
          <w:b/>
          <w:sz w:val="24"/>
          <w:szCs w:val="24"/>
        </w:rPr>
        <w:lastRenderedPageBreak/>
        <w:t xml:space="preserve">3. </w:t>
      </w:r>
      <w:r w:rsidRPr="007B0F04">
        <w:rPr>
          <w:rFonts w:ascii="Times New Roman" w:hAnsi="Times New Roman" w:cs="Times New Roman"/>
          <w:b/>
          <w:sz w:val="24"/>
          <w:szCs w:val="24"/>
        </w:rPr>
        <w:t>Функции комиссии</w:t>
      </w:r>
    </w:p>
    <w:p w:rsidR="006C00EA" w:rsidRPr="007B0F04" w:rsidRDefault="006C00EA">
      <w:pPr>
        <w:pStyle w:val="ConsPlusNormal"/>
        <w:jc w:val="both"/>
        <w:rPr>
          <w:rFonts w:ascii="Times New Roman" w:hAnsi="Times New Roman" w:cs="Times New Roman"/>
          <w:sz w:val="24"/>
          <w:szCs w:val="24"/>
        </w:rPr>
      </w:pPr>
    </w:p>
    <w:p w:rsidR="006C00EA" w:rsidRPr="007B0F04" w:rsidRDefault="006C00EA">
      <w:pPr>
        <w:pStyle w:val="ConsPlusNormal"/>
        <w:ind w:firstLine="540"/>
        <w:jc w:val="both"/>
        <w:rPr>
          <w:rFonts w:ascii="Times New Roman" w:hAnsi="Times New Roman" w:cs="Times New Roman"/>
          <w:sz w:val="24"/>
          <w:szCs w:val="24"/>
        </w:rPr>
      </w:pPr>
      <w:bookmarkStart w:id="12" w:name="P395"/>
      <w:bookmarkEnd w:id="12"/>
      <w:r w:rsidRPr="007B0F04">
        <w:rPr>
          <w:rFonts w:ascii="Times New Roman" w:hAnsi="Times New Roman" w:cs="Times New Roman"/>
          <w:sz w:val="24"/>
          <w:szCs w:val="24"/>
        </w:rPr>
        <w:t>3.1. Открытый конкурс</w:t>
      </w:r>
      <w:r w:rsidR="00743ABC" w:rsidRPr="007B0F04">
        <w:rPr>
          <w:rFonts w:ascii="Times New Roman" w:hAnsi="Times New Roman" w:cs="Times New Roman"/>
          <w:sz w:val="24"/>
          <w:szCs w:val="24"/>
        </w:rPr>
        <w:t xml:space="preserve"> в электронной форме</w:t>
      </w:r>
      <w:r w:rsidRPr="007B0F04">
        <w:rPr>
          <w:rFonts w:ascii="Times New Roman" w:hAnsi="Times New Roman" w:cs="Times New Roman"/>
          <w:sz w:val="24"/>
          <w:szCs w:val="24"/>
        </w:rPr>
        <w:t>.</w:t>
      </w:r>
    </w:p>
    <w:p w:rsidR="006C00EA" w:rsidRPr="007B0F04" w:rsidRDefault="006C00EA" w:rsidP="006F2E9B">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3.1.1. </w:t>
      </w:r>
      <w:r w:rsidR="0060366F" w:rsidRPr="007B0F04">
        <w:rPr>
          <w:rFonts w:ascii="Times New Roman" w:hAnsi="Times New Roman" w:cs="Times New Roman"/>
          <w:sz w:val="24"/>
          <w:szCs w:val="24"/>
        </w:rPr>
        <w:t>К</w:t>
      </w:r>
      <w:r w:rsidRPr="007B0F04">
        <w:rPr>
          <w:rFonts w:ascii="Times New Roman" w:hAnsi="Times New Roman" w:cs="Times New Roman"/>
          <w:sz w:val="24"/>
          <w:szCs w:val="24"/>
        </w:rPr>
        <w:t xml:space="preserve">омиссия осуществляет </w:t>
      </w:r>
      <w:r w:rsidR="00743ABC" w:rsidRPr="007B0F04">
        <w:rPr>
          <w:rFonts w:ascii="Times New Roman" w:hAnsi="Times New Roman" w:cs="Times New Roman"/>
          <w:sz w:val="24"/>
          <w:szCs w:val="24"/>
        </w:rPr>
        <w:t>рассмотрение и оц</w:t>
      </w:r>
      <w:r w:rsidR="00B20638" w:rsidRPr="007B0F04">
        <w:rPr>
          <w:rFonts w:ascii="Times New Roman" w:hAnsi="Times New Roman" w:cs="Times New Roman"/>
          <w:sz w:val="24"/>
          <w:szCs w:val="24"/>
        </w:rPr>
        <w:t xml:space="preserve">енку </w:t>
      </w:r>
      <w:r w:rsidR="00743ABC" w:rsidRPr="007B0F04">
        <w:rPr>
          <w:rFonts w:ascii="Times New Roman" w:hAnsi="Times New Roman" w:cs="Times New Roman"/>
          <w:sz w:val="24"/>
          <w:szCs w:val="24"/>
        </w:rPr>
        <w:t>первых частей заявок, п</w:t>
      </w:r>
      <w:r w:rsidR="00B20638" w:rsidRPr="007B0F04">
        <w:rPr>
          <w:rFonts w:ascii="Times New Roman" w:hAnsi="Times New Roman" w:cs="Times New Roman"/>
          <w:sz w:val="24"/>
          <w:szCs w:val="24"/>
        </w:rPr>
        <w:t xml:space="preserve">роданных участниками </w:t>
      </w:r>
      <w:r w:rsidR="00743ABC" w:rsidRPr="007B0F04">
        <w:rPr>
          <w:rFonts w:ascii="Times New Roman" w:hAnsi="Times New Roman" w:cs="Times New Roman"/>
          <w:sz w:val="24"/>
          <w:szCs w:val="24"/>
        </w:rPr>
        <w:t xml:space="preserve">закупки, в срок не </w:t>
      </w:r>
      <w:r w:rsidR="00743ABC" w:rsidRPr="007B0F04">
        <w:rPr>
          <w:rFonts w:ascii="Times New Roman" w:hAnsi="Times New Roman" w:cs="Times New Roman"/>
          <w:sz w:val="24"/>
          <w:szCs w:val="24"/>
          <w:shd w:val="clear" w:color="auto" w:fill="FFFFFF"/>
        </w:rPr>
        <w:t xml:space="preserve">превышающий </w:t>
      </w:r>
      <w:r w:rsidR="006F2E9B" w:rsidRPr="007B0F04">
        <w:rPr>
          <w:rFonts w:ascii="Times New Roman" w:hAnsi="Times New Roman" w:cs="Times New Roman"/>
          <w:sz w:val="24"/>
          <w:szCs w:val="24"/>
          <w:shd w:val="clear" w:color="auto" w:fill="FFFFFF"/>
        </w:rPr>
        <w:t>двух рабочих дней (за исключением случая, предусмотренного частью 4 статьи 48 Федерального закона №44-ФЗ)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6C00EA" w:rsidRPr="007B0F04" w:rsidRDefault="006C00EA" w:rsidP="001755FE">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3.1.2. </w:t>
      </w:r>
      <w:r w:rsidR="0060366F" w:rsidRPr="007B0F04">
        <w:rPr>
          <w:rFonts w:ascii="Times New Roman" w:hAnsi="Times New Roman" w:cs="Times New Roman"/>
          <w:sz w:val="24"/>
          <w:szCs w:val="24"/>
        </w:rPr>
        <w:t>К</w:t>
      </w:r>
      <w:r w:rsidRPr="007B0F04">
        <w:rPr>
          <w:rFonts w:ascii="Times New Roman" w:hAnsi="Times New Roman" w:cs="Times New Roman"/>
          <w:sz w:val="24"/>
          <w:szCs w:val="24"/>
        </w:rPr>
        <w:t xml:space="preserve">омиссия </w:t>
      </w:r>
      <w:r w:rsidR="00F9306E" w:rsidRPr="007B0F04">
        <w:rPr>
          <w:rFonts w:ascii="Times New Roman" w:hAnsi="Times New Roman" w:cs="Times New Roman"/>
          <w:sz w:val="24"/>
          <w:szCs w:val="24"/>
        </w:rPr>
        <w:t>рассматривает</w:t>
      </w:r>
      <w:r w:rsidR="00B20638" w:rsidRPr="007B0F04">
        <w:rPr>
          <w:rFonts w:ascii="Times New Roman" w:hAnsi="Times New Roman" w:cs="Times New Roman"/>
          <w:sz w:val="24"/>
          <w:szCs w:val="24"/>
        </w:rPr>
        <w:t xml:space="preserve"> первую часть заявки на соответствие требованиям</w:t>
      </w:r>
      <w:r w:rsidR="00F9306E" w:rsidRPr="007B0F04">
        <w:rPr>
          <w:rFonts w:ascii="Times New Roman" w:hAnsi="Times New Roman" w:cs="Times New Roman"/>
          <w:sz w:val="24"/>
          <w:szCs w:val="24"/>
        </w:rPr>
        <w:t xml:space="preserve"> установленным </w:t>
      </w:r>
      <w:r w:rsidR="001755FE" w:rsidRPr="007B0F04">
        <w:rPr>
          <w:rFonts w:ascii="Times New Roman" w:hAnsi="Times New Roman" w:cs="Times New Roman"/>
          <w:sz w:val="24"/>
          <w:szCs w:val="24"/>
        </w:rPr>
        <w:t>пунктом 2 части 1</w:t>
      </w:r>
      <w:r w:rsidR="00B20638" w:rsidRPr="007B0F04">
        <w:rPr>
          <w:rFonts w:ascii="Times New Roman" w:hAnsi="Times New Roman" w:cs="Times New Roman"/>
          <w:sz w:val="24"/>
          <w:szCs w:val="24"/>
        </w:rPr>
        <w:t xml:space="preserve"> статьи </w:t>
      </w:r>
      <w:r w:rsidR="006F2E9B" w:rsidRPr="007B0F04">
        <w:rPr>
          <w:rFonts w:ascii="Times New Roman" w:hAnsi="Times New Roman" w:cs="Times New Roman"/>
          <w:sz w:val="24"/>
          <w:szCs w:val="24"/>
        </w:rPr>
        <w:t>43</w:t>
      </w:r>
      <w:r w:rsidR="00817DE7" w:rsidRPr="007B0F04">
        <w:rPr>
          <w:rFonts w:ascii="Times New Roman" w:hAnsi="Times New Roman" w:cs="Times New Roman"/>
          <w:sz w:val="24"/>
          <w:szCs w:val="24"/>
        </w:rPr>
        <w:t xml:space="preserve"> Закона</w:t>
      </w:r>
      <w:r w:rsidR="00B20638" w:rsidRPr="007B0F04">
        <w:rPr>
          <w:rFonts w:ascii="Times New Roman" w:hAnsi="Times New Roman" w:cs="Times New Roman"/>
          <w:sz w:val="24"/>
          <w:szCs w:val="24"/>
        </w:rPr>
        <w:t xml:space="preserve"> №44-ФЗ, а именно наличие в составе первой части заявки:</w:t>
      </w:r>
    </w:p>
    <w:p w:rsidR="001755FE" w:rsidRPr="007B0F04" w:rsidRDefault="001755FE" w:rsidP="001755FE">
      <w:pPr>
        <w:pStyle w:val="s1"/>
        <w:shd w:val="clear" w:color="auto" w:fill="FFFFFF"/>
        <w:spacing w:before="0" w:beforeAutospacing="0" w:after="0" w:afterAutospacing="0"/>
        <w:jc w:val="both"/>
        <w:rPr>
          <w:color w:val="000000" w:themeColor="text1"/>
        </w:rPr>
      </w:pPr>
      <w:r w:rsidRPr="007B0F04">
        <w:rPr>
          <w:color w:val="000000" w:themeColor="text1"/>
        </w:rPr>
        <w:t>предложение участника закупки в отношении объекта закупки:</w:t>
      </w:r>
    </w:p>
    <w:p w:rsidR="00B20638" w:rsidRPr="007B0F04" w:rsidRDefault="006A4216" w:rsidP="001755FE">
      <w:pPr>
        <w:pStyle w:val="s1"/>
        <w:shd w:val="clear" w:color="auto" w:fill="FFFFFF"/>
        <w:spacing w:before="0" w:beforeAutospacing="0" w:after="0" w:afterAutospacing="0"/>
        <w:jc w:val="both"/>
        <w:rPr>
          <w:color w:val="000000" w:themeColor="text1"/>
        </w:rPr>
      </w:pPr>
      <w:r w:rsidRPr="007B0F04">
        <w:rPr>
          <w:color w:val="000000" w:themeColor="text1"/>
        </w:rPr>
        <w:t>-</w:t>
      </w:r>
      <w:r w:rsidR="001755FE" w:rsidRPr="007B0F04">
        <w:rPr>
          <w:color w:val="000000" w:themeColor="text1"/>
        </w:rPr>
        <w:t xml:space="preserve"> с учетом положений части 2 статьи 43 Закона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r w:rsidR="00B20638" w:rsidRPr="007B0F04">
        <w:rPr>
          <w:color w:val="000000" w:themeColor="text1"/>
        </w:rPr>
        <w:t>;</w:t>
      </w:r>
    </w:p>
    <w:p w:rsidR="00B20638" w:rsidRPr="007B0F04" w:rsidRDefault="006A4216" w:rsidP="001755FE">
      <w:pPr>
        <w:pStyle w:val="s1"/>
        <w:shd w:val="clear" w:color="auto" w:fill="FFFFFF"/>
        <w:spacing w:before="0" w:beforeAutospacing="0" w:after="0" w:afterAutospacing="0"/>
        <w:jc w:val="both"/>
        <w:rPr>
          <w:color w:val="000000" w:themeColor="text1"/>
        </w:rPr>
      </w:pPr>
      <w:r w:rsidRPr="007B0F04">
        <w:rPr>
          <w:color w:val="000000" w:themeColor="text1"/>
        </w:rPr>
        <w:t xml:space="preserve">- </w:t>
      </w:r>
      <w:r w:rsidR="001755FE" w:rsidRPr="007B0F04">
        <w:rPr>
          <w:color w:val="000000" w:themeColor="text1"/>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№44-ФЗ;</w:t>
      </w:r>
    </w:p>
    <w:p w:rsidR="001755FE" w:rsidRPr="007B0F04" w:rsidRDefault="006A4216" w:rsidP="001755FE">
      <w:pPr>
        <w:pStyle w:val="s1"/>
        <w:shd w:val="clear" w:color="auto" w:fill="FFFFFF"/>
        <w:spacing w:before="0" w:beforeAutospacing="0" w:after="0" w:afterAutospacing="0"/>
        <w:jc w:val="both"/>
        <w:rPr>
          <w:color w:val="000000" w:themeColor="text1"/>
        </w:rPr>
      </w:pPr>
      <w:r w:rsidRPr="007B0F04">
        <w:rPr>
          <w:color w:val="000000" w:themeColor="text1"/>
        </w:rPr>
        <w:t>-</w:t>
      </w:r>
      <w:r w:rsidR="001755FE" w:rsidRPr="007B0F04">
        <w:rPr>
          <w:color w:val="000000" w:themeColor="text1"/>
        </w:rPr>
        <w:t xml:space="preserve"> с учетом положений части 2 статьи 43 Закона №44-ФЗ предложение по критериям, предусмотренным пунктами 2 и (или) 3 части 1 статьи 32 Закона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1755FE" w:rsidRPr="007B0F04" w:rsidRDefault="006A4216" w:rsidP="001755FE">
      <w:pPr>
        <w:pStyle w:val="s1"/>
        <w:shd w:val="clear" w:color="auto" w:fill="FFFFFF"/>
        <w:spacing w:before="0" w:beforeAutospacing="0" w:after="0" w:afterAutospacing="0"/>
        <w:jc w:val="both"/>
        <w:rPr>
          <w:color w:val="000000" w:themeColor="text1"/>
        </w:rPr>
      </w:pPr>
      <w:r w:rsidRPr="007B0F04">
        <w:rPr>
          <w:color w:val="000000" w:themeColor="text1"/>
        </w:rPr>
        <w:t>-</w:t>
      </w:r>
      <w:r w:rsidR="001755FE" w:rsidRPr="007B0F04">
        <w:rPr>
          <w:color w:val="000000" w:themeColor="text1"/>
        </w:rPr>
        <w:t xml:space="preserve">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F9306E"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3.1.3. </w:t>
      </w:r>
      <w:r w:rsidR="006F2E9B" w:rsidRPr="007B0F04">
        <w:rPr>
          <w:rFonts w:ascii="Times New Roman" w:hAnsi="Times New Roman" w:cs="Times New Roman"/>
          <w:sz w:val="24"/>
          <w:szCs w:val="24"/>
        </w:rPr>
        <w:t>К</w:t>
      </w:r>
      <w:r w:rsidRPr="007B0F04">
        <w:rPr>
          <w:rFonts w:ascii="Times New Roman" w:hAnsi="Times New Roman" w:cs="Times New Roman"/>
          <w:sz w:val="24"/>
          <w:szCs w:val="24"/>
        </w:rPr>
        <w:t xml:space="preserve">омиссия </w:t>
      </w:r>
      <w:bookmarkStart w:id="13" w:name="P399"/>
      <w:bookmarkEnd w:id="13"/>
      <w:r w:rsidR="00F9306E" w:rsidRPr="007B0F04">
        <w:rPr>
          <w:rFonts w:ascii="Times New Roman" w:hAnsi="Times New Roman" w:cs="Times New Roman"/>
          <w:sz w:val="24"/>
          <w:szCs w:val="24"/>
          <w:shd w:val="clear" w:color="auto" w:fill="FFFFFF"/>
        </w:rPr>
        <w:t>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w:t>
      </w:r>
      <w:r w:rsidR="006A4216" w:rsidRPr="007B0F04">
        <w:rPr>
          <w:rFonts w:ascii="Times New Roman" w:hAnsi="Times New Roman" w:cs="Times New Roman"/>
          <w:sz w:val="24"/>
          <w:szCs w:val="24"/>
          <w:shd w:val="clear" w:color="auto" w:fill="FFFFFF"/>
        </w:rPr>
        <w:t>ритериям, установленным</w:t>
      </w:r>
      <w:r w:rsidR="00F9306E" w:rsidRPr="007B0F04">
        <w:rPr>
          <w:rFonts w:ascii="Times New Roman" w:hAnsi="Times New Roman" w:cs="Times New Roman"/>
          <w:sz w:val="24"/>
          <w:szCs w:val="24"/>
          <w:shd w:val="clear" w:color="auto" w:fill="FFFFFF"/>
        </w:rPr>
        <w:t> </w:t>
      </w:r>
      <w:r w:rsidR="006A4216" w:rsidRPr="007B0F04">
        <w:rPr>
          <w:rFonts w:ascii="Times New Roman" w:hAnsi="Times New Roman" w:cs="Times New Roman"/>
          <w:sz w:val="24"/>
          <w:szCs w:val="24"/>
          <w:shd w:val="clear" w:color="auto" w:fill="FFFFFF"/>
        </w:rPr>
        <w:t>пунктами 2 и (или) 3 части 1 статьи 32 Закона №44-ФЗ</w:t>
      </w:r>
      <w:r w:rsidR="00F9306E" w:rsidRPr="007B0F04">
        <w:rPr>
          <w:rFonts w:ascii="Times New Roman" w:hAnsi="Times New Roman" w:cs="Times New Roman"/>
          <w:sz w:val="24"/>
          <w:szCs w:val="24"/>
          <w:shd w:val="clear" w:color="auto" w:fill="FFFFFF"/>
        </w:rPr>
        <w:t xml:space="preserve"> (при установлении этого критерия в </w:t>
      </w:r>
      <w:r w:rsidR="001755FE" w:rsidRPr="007B0F04">
        <w:rPr>
          <w:rFonts w:ascii="Times New Roman" w:hAnsi="Times New Roman" w:cs="Times New Roman"/>
          <w:sz w:val="24"/>
          <w:szCs w:val="24"/>
          <w:shd w:val="clear" w:color="auto" w:fill="FFFFFF"/>
        </w:rPr>
        <w:t>извещении об осуществлении закупки</w:t>
      </w:r>
      <w:r w:rsidR="00F9306E" w:rsidRPr="007B0F04">
        <w:rPr>
          <w:rFonts w:ascii="Times New Roman" w:hAnsi="Times New Roman" w:cs="Times New Roman"/>
          <w:sz w:val="24"/>
          <w:szCs w:val="24"/>
          <w:shd w:val="clear" w:color="auto" w:fill="FFFFFF"/>
        </w:rPr>
        <w:t>). Оценка заявок на участие в открытом конкурсе в электронной форме не осуществляется в случае признания конкурса не состоявшимся.</w:t>
      </w:r>
    </w:p>
    <w:p w:rsidR="00F9306E" w:rsidRPr="007B0F04" w:rsidRDefault="006C00EA">
      <w:pPr>
        <w:pStyle w:val="ConsPlusNormal"/>
        <w:ind w:firstLine="540"/>
        <w:jc w:val="both"/>
        <w:rPr>
          <w:rFonts w:ascii="Times New Roman" w:hAnsi="Times New Roman" w:cs="Times New Roman"/>
          <w:sz w:val="24"/>
          <w:szCs w:val="24"/>
          <w:shd w:val="clear" w:color="auto" w:fill="FFFFFF"/>
        </w:rPr>
      </w:pPr>
      <w:r w:rsidRPr="007B0F04">
        <w:rPr>
          <w:rFonts w:ascii="Times New Roman" w:hAnsi="Times New Roman" w:cs="Times New Roman"/>
          <w:sz w:val="24"/>
          <w:szCs w:val="24"/>
        </w:rPr>
        <w:t xml:space="preserve">3.1.4. </w:t>
      </w:r>
      <w:r w:rsidR="00F9306E" w:rsidRPr="007B0F04">
        <w:rPr>
          <w:rFonts w:ascii="Times New Roman" w:hAnsi="Times New Roman" w:cs="Times New Roman"/>
          <w:sz w:val="24"/>
          <w:szCs w:val="24"/>
          <w:shd w:val="clear" w:color="auto" w:fill="FFFFFF"/>
        </w:rPr>
        <w:t xml:space="preserve">По результатам рассмотрения и оценки первых частей заявок на участие в открытом конкурсе в электронной форме комиссия </w:t>
      </w:r>
      <w:r w:rsidR="00DD13C3" w:rsidRPr="007B0F04">
        <w:rPr>
          <w:rFonts w:ascii="Times New Roman" w:hAnsi="Times New Roman" w:cs="Times New Roman"/>
          <w:sz w:val="24"/>
          <w:szCs w:val="24"/>
          <w:shd w:val="clear" w:color="auto" w:fill="FFFFFF"/>
        </w:rPr>
        <w:t>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DE715C" w:rsidRPr="007B0F04" w:rsidRDefault="00DE715C">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3.1.5. </w:t>
      </w:r>
      <w:r w:rsidRPr="007B0F04">
        <w:rPr>
          <w:rFonts w:ascii="Times New Roman" w:hAnsi="Times New Roman" w:cs="Times New Roman"/>
          <w:sz w:val="24"/>
          <w:szCs w:val="24"/>
          <w:shd w:val="clear" w:color="auto" w:fill="FFFFFF"/>
        </w:rPr>
        <w:t xml:space="preserve">В случае, если по результатам рассмотрения и оценки первых частей заявок на участие в открытом конкурсе в электронной форме </w:t>
      </w:r>
      <w:r w:rsidR="001755FE" w:rsidRPr="007B0F04">
        <w:rPr>
          <w:rFonts w:ascii="Times New Roman" w:hAnsi="Times New Roman" w:cs="Times New Roman"/>
          <w:sz w:val="24"/>
          <w:szCs w:val="24"/>
          <w:shd w:val="clear" w:color="auto" w:fill="FFFFFF"/>
        </w:rPr>
        <w:t>к</w:t>
      </w:r>
      <w:r w:rsidRPr="007B0F04">
        <w:rPr>
          <w:rFonts w:ascii="Times New Roman" w:hAnsi="Times New Roman" w:cs="Times New Roman"/>
          <w:sz w:val="24"/>
          <w:szCs w:val="24"/>
          <w:shd w:val="clear" w:color="auto" w:fill="FFFFFF"/>
        </w:rPr>
        <w:t>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вносится информация о признании такого конкурса несостоявшимся.</w:t>
      </w:r>
    </w:p>
    <w:p w:rsidR="00887632" w:rsidRPr="007B0F04" w:rsidRDefault="00DE715C">
      <w:pPr>
        <w:pStyle w:val="ConsPlusNormal"/>
        <w:ind w:firstLine="540"/>
        <w:jc w:val="both"/>
        <w:rPr>
          <w:rFonts w:ascii="Times New Roman" w:hAnsi="Times New Roman" w:cs="Times New Roman"/>
          <w:sz w:val="24"/>
          <w:szCs w:val="24"/>
          <w:shd w:val="clear" w:color="auto" w:fill="FFFFFF"/>
        </w:rPr>
      </w:pPr>
      <w:r w:rsidRPr="007B0F04">
        <w:rPr>
          <w:rFonts w:ascii="Times New Roman" w:hAnsi="Times New Roman" w:cs="Times New Roman"/>
          <w:sz w:val="24"/>
          <w:szCs w:val="24"/>
        </w:rPr>
        <w:t>3.1.6</w:t>
      </w:r>
      <w:r w:rsidR="006C00EA" w:rsidRPr="007B0F04">
        <w:rPr>
          <w:rFonts w:ascii="Times New Roman" w:hAnsi="Times New Roman" w:cs="Times New Roman"/>
          <w:sz w:val="24"/>
          <w:szCs w:val="24"/>
        </w:rPr>
        <w:t xml:space="preserve">. </w:t>
      </w:r>
      <w:r w:rsidR="001755FE" w:rsidRPr="007B0F04">
        <w:rPr>
          <w:rFonts w:ascii="Times New Roman" w:hAnsi="Times New Roman" w:cs="Times New Roman"/>
          <w:sz w:val="24"/>
          <w:szCs w:val="24"/>
        </w:rPr>
        <w:t>К</w:t>
      </w:r>
      <w:r w:rsidR="00887632" w:rsidRPr="007B0F04">
        <w:rPr>
          <w:rFonts w:ascii="Times New Roman" w:hAnsi="Times New Roman" w:cs="Times New Roman"/>
          <w:sz w:val="24"/>
          <w:szCs w:val="24"/>
        </w:rPr>
        <w:t xml:space="preserve">омиссия осуществляет рассмотрение и оценку вторых частей заявок, проданных участниками закупки, в срок </w:t>
      </w:r>
      <w:r w:rsidR="006A4216" w:rsidRPr="007B0F04">
        <w:rPr>
          <w:rFonts w:ascii="Times New Roman" w:hAnsi="Times New Roman" w:cs="Times New Roman"/>
          <w:sz w:val="24"/>
          <w:szCs w:val="24"/>
          <w:shd w:val="clear" w:color="auto" w:fill="FFFFFF"/>
        </w:rPr>
        <w:t xml:space="preserve">не превышающий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№44-ФЗ, но не позднее </w:t>
      </w:r>
      <w:r w:rsidR="006A4216" w:rsidRPr="007B0F04">
        <w:rPr>
          <w:rFonts w:ascii="Times New Roman" w:hAnsi="Times New Roman" w:cs="Times New Roman"/>
          <w:sz w:val="24"/>
          <w:szCs w:val="24"/>
          <w:shd w:val="clear" w:color="auto" w:fill="FFFFFF"/>
        </w:rPr>
        <w:lastRenderedPageBreak/>
        <w:t>даты окончания срока рассмотрения и оценки вторых частей заявок на участие в закупке, установленной в извещении об осуществлении закупки.</w:t>
      </w:r>
    </w:p>
    <w:p w:rsidR="00544FED" w:rsidRPr="007B0F04" w:rsidRDefault="00DE715C" w:rsidP="00544FED">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3.1.7</w:t>
      </w:r>
      <w:r w:rsidR="006C00EA" w:rsidRPr="007B0F04">
        <w:rPr>
          <w:rFonts w:ascii="Times New Roman" w:hAnsi="Times New Roman" w:cs="Times New Roman"/>
          <w:sz w:val="24"/>
          <w:szCs w:val="24"/>
        </w:rPr>
        <w:t xml:space="preserve">. </w:t>
      </w:r>
      <w:r w:rsidR="006A4216" w:rsidRPr="007B0F04">
        <w:rPr>
          <w:rFonts w:ascii="Times New Roman" w:hAnsi="Times New Roman" w:cs="Times New Roman"/>
          <w:sz w:val="24"/>
          <w:szCs w:val="24"/>
        </w:rPr>
        <w:t>К</w:t>
      </w:r>
      <w:r w:rsidR="007E136B" w:rsidRPr="007B0F04">
        <w:rPr>
          <w:rFonts w:ascii="Times New Roman" w:hAnsi="Times New Roman" w:cs="Times New Roman"/>
          <w:sz w:val="24"/>
          <w:szCs w:val="24"/>
        </w:rPr>
        <w:t>омиссия рассматривает вторую часть заявки на соответствие требованиям</w:t>
      </w:r>
      <w:r w:rsidR="00D025E0">
        <w:rPr>
          <w:rFonts w:ascii="Times New Roman" w:hAnsi="Times New Roman" w:cs="Times New Roman"/>
          <w:sz w:val="24"/>
          <w:szCs w:val="24"/>
        </w:rPr>
        <w:t>,</w:t>
      </w:r>
      <w:r w:rsidR="007E136B" w:rsidRPr="007B0F04">
        <w:rPr>
          <w:rFonts w:ascii="Times New Roman" w:hAnsi="Times New Roman" w:cs="Times New Roman"/>
          <w:sz w:val="24"/>
          <w:szCs w:val="24"/>
        </w:rPr>
        <w:t xml:space="preserve"> установленным </w:t>
      </w:r>
      <w:r w:rsidR="003C73B9" w:rsidRPr="007B0F04">
        <w:rPr>
          <w:rFonts w:ascii="Times New Roman" w:hAnsi="Times New Roman" w:cs="Times New Roman"/>
          <w:sz w:val="24"/>
          <w:szCs w:val="24"/>
        </w:rPr>
        <w:t xml:space="preserve">частью 1 статьи 43, </w:t>
      </w:r>
      <w:r w:rsidR="007E136B" w:rsidRPr="007B0F04">
        <w:rPr>
          <w:rFonts w:ascii="Times New Roman" w:hAnsi="Times New Roman" w:cs="Times New Roman"/>
          <w:sz w:val="24"/>
          <w:szCs w:val="24"/>
        </w:rPr>
        <w:t xml:space="preserve">частью </w:t>
      </w:r>
      <w:r w:rsidR="00F044EF" w:rsidRPr="007B0F04">
        <w:rPr>
          <w:rFonts w:ascii="Times New Roman" w:hAnsi="Times New Roman" w:cs="Times New Roman"/>
          <w:sz w:val="24"/>
          <w:szCs w:val="24"/>
        </w:rPr>
        <w:t>2</w:t>
      </w:r>
      <w:r w:rsidR="007E136B" w:rsidRPr="007B0F04">
        <w:rPr>
          <w:rFonts w:ascii="Times New Roman" w:hAnsi="Times New Roman" w:cs="Times New Roman"/>
          <w:sz w:val="24"/>
          <w:szCs w:val="24"/>
        </w:rPr>
        <w:t xml:space="preserve"> статьи </w:t>
      </w:r>
      <w:r w:rsidR="00F044EF" w:rsidRPr="007B0F04">
        <w:rPr>
          <w:rFonts w:ascii="Times New Roman" w:hAnsi="Times New Roman" w:cs="Times New Roman"/>
          <w:sz w:val="24"/>
          <w:szCs w:val="24"/>
        </w:rPr>
        <w:t>48</w:t>
      </w:r>
      <w:r w:rsidR="00817DE7" w:rsidRPr="007B0F04">
        <w:rPr>
          <w:rFonts w:ascii="Times New Roman" w:hAnsi="Times New Roman" w:cs="Times New Roman"/>
          <w:sz w:val="24"/>
          <w:szCs w:val="24"/>
        </w:rPr>
        <w:t>Закона</w:t>
      </w:r>
      <w:r w:rsidR="007E136B" w:rsidRPr="007B0F04">
        <w:rPr>
          <w:rFonts w:ascii="Times New Roman" w:hAnsi="Times New Roman" w:cs="Times New Roman"/>
          <w:sz w:val="24"/>
          <w:szCs w:val="24"/>
        </w:rPr>
        <w:t xml:space="preserve">№44-ФЗ, а именно наличие в составе второй части </w:t>
      </w:r>
      <w:r w:rsidR="00544FED" w:rsidRPr="007B0F04">
        <w:rPr>
          <w:rFonts w:ascii="Times New Roman" w:hAnsi="Times New Roman" w:cs="Times New Roman"/>
          <w:sz w:val="24"/>
          <w:szCs w:val="24"/>
        </w:rPr>
        <w:t>заявки информации и документов:</w:t>
      </w:r>
    </w:p>
    <w:p w:rsidR="003C73B9" w:rsidRPr="007B0F04" w:rsidRDefault="00544FED"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0F04">
        <w:rPr>
          <w:rFonts w:ascii="Times New Roman" w:eastAsia="Times New Roman" w:hAnsi="Times New Roman" w:cs="Times New Roman"/>
          <w:sz w:val="24"/>
          <w:szCs w:val="24"/>
          <w:lang w:eastAsia="ru-RU"/>
        </w:rPr>
        <w:t xml:space="preserve">- </w:t>
      </w:r>
      <w:r w:rsidR="003C73B9" w:rsidRPr="007B0F04">
        <w:rPr>
          <w:rFonts w:ascii="Times New Roman" w:eastAsia="Times New Roman" w:hAnsi="Times New Roman" w:cs="Times New Roman"/>
          <w:sz w:val="24"/>
          <w:szCs w:val="24"/>
          <w:lang w:eastAsia="ru-RU"/>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0F04">
        <w:rPr>
          <w:rFonts w:ascii="Times New Roman" w:eastAsia="Times New Roman" w:hAnsi="Times New Roman" w:cs="Times New Roman"/>
          <w:sz w:val="24"/>
          <w:szCs w:val="24"/>
          <w:lang w:eastAsia="ru-RU"/>
        </w:rPr>
        <w:t>-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w:t>
      </w:r>
      <w:r w:rsidRPr="003C73B9">
        <w:rPr>
          <w:rFonts w:ascii="Times New Roman" w:eastAsia="Times New Roman" w:hAnsi="Times New Roman" w:cs="Times New Roman"/>
          <w:sz w:val="24"/>
          <w:szCs w:val="24"/>
          <w:lang w:eastAsia="ru-RU"/>
        </w:rPr>
        <w:t xml:space="preserve"> юридического лица, либо исполняющего функции единоличного исполнительного органа юридического лица;</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идентификационный номер налогоплательщика (при наличии) лиц, указанных в пунктах </w:t>
      </w:r>
      <w:hyperlink r:id="rId72" w:anchor="l8365" w:history="1">
        <w:r w:rsidRPr="003C73B9">
          <w:rPr>
            <w:rFonts w:ascii="Times New Roman" w:eastAsia="Times New Roman" w:hAnsi="Times New Roman" w:cs="Times New Roman"/>
            <w:sz w:val="24"/>
            <w:szCs w:val="24"/>
            <w:lang w:eastAsia="ru-RU"/>
          </w:rPr>
          <w:t>2</w:t>
        </w:r>
      </w:hyperlink>
      <w:r w:rsidRPr="003C73B9">
        <w:rPr>
          <w:rFonts w:ascii="Times New Roman" w:eastAsia="Times New Roman" w:hAnsi="Times New Roman" w:cs="Times New Roman"/>
          <w:sz w:val="24"/>
          <w:szCs w:val="24"/>
          <w:lang w:eastAsia="ru-RU"/>
        </w:rPr>
        <w:t xml:space="preserve"> и </w:t>
      </w:r>
      <w:hyperlink r:id="rId73" w:anchor="l9583" w:history="1">
        <w:r w:rsidRPr="003C73B9">
          <w:rPr>
            <w:rFonts w:ascii="Times New Roman" w:eastAsia="Times New Roman" w:hAnsi="Times New Roman" w:cs="Times New Roman"/>
            <w:sz w:val="24"/>
            <w:szCs w:val="24"/>
            <w:lang w:eastAsia="ru-RU"/>
          </w:rPr>
          <w:t>3</w:t>
        </w:r>
      </w:hyperlink>
      <w:r w:rsidRPr="003C73B9">
        <w:rPr>
          <w:rFonts w:ascii="Times New Roman" w:eastAsia="Times New Roman" w:hAnsi="Times New Roman" w:cs="Times New Roman"/>
          <w:sz w:val="24"/>
          <w:szCs w:val="24"/>
          <w:lang w:eastAsia="ru-RU"/>
        </w:rPr>
        <w:t xml:space="preserve">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выписка из единого государственного реестра юридических лиц (если участником </w:t>
      </w:r>
      <w:r w:rsidRPr="003C73B9">
        <w:rPr>
          <w:rFonts w:ascii="Times New Roman" w:eastAsia="Times New Roman" w:hAnsi="Times New Roman" w:cs="Times New Roman"/>
          <w:sz w:val="24"/>
          <w:szCs w:val="24"/>
          <w:lang w:eastAsia="ru-RU"/>
        </w:rPr>
        <w:lastRenderedPageBreak/>
        <w:t>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декларация о принадлежности участника закупки к организации инвалидов, предусмотренной </w:t>
      </w:r>
      <w:hyperlink r:id="rId74" w:anchor="l8693" w:history="1">
        <w:r w:rsidRPr="003C73B9">
          <w:rPr>
            <w:rFonts w:ascii="Times New Roman" w:eastAsia="Times New Roman" w:hAnsi="Times New Roman" w:cs="Times New Roman"/>
            <w:sz w:val="24"/>
            <w:szCs w:val="24"/>
            <w:lang w:eastAsia="ru-RU"/>
          </w:rPr>
          <w:t>частью 2</w:t>
        </w:r>
      </w:hyperlink>
      <w:r w:rsidRPr="003C73B9">
        <w:rPr>
          <w:rFonts w:ascii="Times New Roman" w:eastAsia="Times New Roman" w:hAnsi="Times New Roman" w:cs="Times New Roman"/>
          <w:sz w:val="24"/>
          <w:szCs w:val="24"/>
          <w:lang w:eastAsia="ru-RU"/>
        </w:rPr>
        <w:t xml:space="preserve"> статьи 29 настоящего Федерального закона (если участник закупки является такой организацией);</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75" w:anchor="l388" w:history="1">
        <w:r w:rsidRPr="003C73B9">
          <w:rPr>
            <w:rFonts w:ascii="Times New Roman" w:eastAsia="Times New Roman" w:hAnsi="Times New Roman" w:cs="Times New Roman"/>
            <w:sz w:val="24"/>
            <w:szCs w:val="24"/>
            <w:lang w:eastAsia="ru-RU"/>
          </w:rPr>
          <w:t>частью 3</w:t>
        </w:r>
      </w:hyperlink>
      <w:r w:rsidRPr="003C73B9">
        <w:rPr>
          <w:rFonts w:ascii="Times New Roman" w:eastAsia="Times New Roman" w:hAnsi="Times New Roman" w:cs="Times New Roman"/>
          <w:sz w:val="24"/>
          <w:szCs w:val="24"/>
          <w:lang w:eastAsia="ru-RU"/>
        </w:rPr>
        <w:t xml:space="preserve"> статьи 30 настоящего Федерального закона;</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документы, подтверждающие соответствие участника закупки требованиям, установленным </w:t>
      </w:r>
      <w:hyperlink r:id="rId76" w:anchor="l433" w:history="1">
        <w:r w:rsidRPr="003C73B9">
          <w:rPr>
            <w:rFonts w:ascii="Times New Roman" w:eastAsia="Times New Roman" w:hAnsi="Times New Roman" w:cs="Times New Roman"/>
            <w:sz w:val="24"/>
            <w:szCs w:val="24"/>
            <w:lang w:eastAsia="ru-RU"/>
          </w:rPr>
          <w:t>пунктом 1</w:t>
        </w:r>
      </w:hyperlink>
      <w:r w:rsidRPr="003C73B9">
        <w:rPr>
          <w:rFonts w:ascii="Times New Roman" w:eastAsia="Times New Roman" w:hAnsi="Times New Roman" w:cs="Times New Roman"/>
          <w:sz w:val="24"/>
          <w:szCs w:val="24"/>
          <w:lang w:eastAsia="ru-RU"/>
        </w:rPr>
        <w:t xml:space="preserve">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w:t>
      </w:r>
      <w:hyperlink r:id="rId77" w:anchor="l8706" w:history="1">
        <w:r w:rsidRPr="003C73B9">
          <w:rPr>
            <w:rFonts w:ascii="Times New Roman" w:eastAsia="Times New Roman" w:hAnsi="Times New Roman" w:cs="Times New Roman"/>
            <w:sz w:val="24"/>
            <w:szCs w:val="24"/>
            <w:lang w:eastAsia="ru-RU"/>
          </w:rPr>
          <w:t>2</w:t>
        </w:r>
      </w:hyperlink>
      <w:r w:rsidRPr="003C73B9">
        <w:rPr>
          <w:rFonts w:ascii="Times New Roman" w:eastAsia="Times New Roman" w:hAnsi="Times New Roman" w:cs="Times New Roman"/>
          <w:sz w:val="24"/>
          <w:szCs w:val="24"/>
          <w:lang w:eastAsia="ru-RU"/>
        </w:rPr>
        <w:t xml:space="preserve"> и </w:t>
      </w:r>
      <w:hyperlink r:id="rId78" w:anchor="l8087" w:history="1">
        <w:r w:rsidRPr="003C73B9">
          <w:rPr>
            <w:rFonts w:ascii="Times New Roman" w:eastAsia="Times New Roman" w:hAnsi="Times New Roman" w:cs="Times New Roman"/>
            <w:sz w:val="24"/>
            <w:szCs w:val="24"/>
            <w:lang w:eastAsia="ru-RU"/>
          </w:rPr>
          <w:t>2.1</w:t>
        </w:r>
      </w:hyperlink>
      <w:r w:rsidRPr="003C73B9">
        <w:rPr>
          <w:rFonts w:ascii="Times New Roman" w:eastAsia="Times New Roman" w:hAnsi="Times New Roman" w:cs="Times New Roman"/>
          <w:sz w:val="24"/>
          <w:szCs w:val="24"/>
          <w:lang w:eastAsia="ru-RU"/>
        </w:rPr>
        <w:t xml:space="preserve"> (при наличии таких требований) статьи 31 настоящего Федерального закона, если иное не предусмотрено настоящим Федеральным законом;</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декларация о соответствии участника закупки требованиям, установленным пунктами </w:t>
      </w:r>
      <w:hyperlink r:id="rId79" w:anchor="l433" w:history="1">
        <w:r w:rsidRPr="003C73B9">
          <w:rPr>
            <w:rFonts w:ascii="Times New Roman" w:eastAsia="Times New Roman" w:hAnsi="Times New Roman" w:cs="Times New Roman"/>
            <w:sz w:val="24"/>
            <w:szCs w:val="24"/>
            <w:lang w:eastAsia="ru-RU"/>
          </w:rPr>
          <w:t>3</w:t>
        </w:r>
      </w:hyperlink>
      <w:r w:rsidRPr="003C73B9">
        <w:rPr>
          <w:rFonts w:ascii="Times New Roman" w:eastAsia="Times New Roman" w:hAnsi="Times New Roman" w:cs="Times New Roman"/>
          <w:sz w:val="24"/>
          <w:szCs w:val="24"/>
          <w:lang w:eastAsia="ru-RU"/>
        </w:rPr>
        <w:t xml:space="preserve"> - </w:t>
      </w:r>
      <w:hyperlink r:id="rId80" w:anchor="l8076" w:history="1">
        <w:r w:rsidRPr="003C73B9">
          <w:rPr>
            <w:rFonts w:ascii="Times New Roman" w:eastAsia="Times New Roman" w:hAnsi="Times New Roman" w:cs="Times New Roman"/>
            <w:sz w:val="24"/>
            <w:szCs w:val="24"/>
            <w:lang w:eastAsia="ru-RU"/>
          </w:rPr>
          <w:t>5</w:t>
        </w:r>
      </w:hyperlink>
      <w:r w:rsidRPr="003C73B9">
        <w:rPr>
          <w:rFonts w:ascii="Times New Roman" w:eastAsia="Times New Roman" w:hAnsi="Times New Roman" w:cs="Times New Roman"/>
          <w:sz w:val="24"/>
          <w:szCs w:val="24"/>
          <w:lang w:eastAsia="ru-RU"/>
        </w:rPr>
        <w:t xml:space="preserve">, </w:t>
      </w:r>
      <w:hyperlink r:id="rId81" w:anchor="l8078" w:history="1">
        <w:r w:rsidRPr="003C73B9">
          <w:rPr>
            <w:rFonts w:ascii="Times New Roman" w:eastAsia="Times New Roman" w:hAnsi="Times New Roman" w:cs="Times New Roman"/>
            <w:sz w:val="24"/>
            <w:szCs w:val="24"/>
            <w:lang w:eastAsia="ru-RU"/>
          </w:rPr>
          <w:t>7</w:t>
        </w:r>
      </w:hyperlink>
      <w:r w:rsidRPr="003C73B9">
        <w:rPr>
          <w:rFonts w:ascii="Times New Roman" w:eastAsia="Times New Roman" w:hAnsi="Times New Roman" w:cs="Times New Roman"/>
          <w:sz w:val="24"/>
          <w:szCs w:val="24"/>
          <w:lang w:eastAsia="ru-RU"/>
        </w:rPr>
        <w:t xml:space="preserve"> - </w:t>
      </w:r>
      <w:hyperlink r:id="rId82" w:anchor="l8085" w:history="1">
        <w:r w:rsidRPr="003C73B9">
          <w:rPr>
            <w:rFonts w:ascii="Times New Roman" w:eastAsia="Times New Roman" w:hAnsi="Times New Roman" w:cs="Times New Roman"/>
            <w:sz w:val="24"/>
            <w:szCs w:val="24"/>
            <w:lang w:eastAsia="ru-RU"/>
          </w:rPr>
          <w:t>11</w:t>
        </w:r>
      </w:hyperlink>
      <w:r w:rsidRPr="003C73B9">
        <w:rPr>
          <w:rFonts w:ascii="Times New Roman" w:eastAsia="Times New Roman" w:hAnsi="Times New Roman" w:cs="Times New Roman"/>
          <w:sz w:val="24"/>
          <w:szCs w:val="24"/>
          <w:lang w:eastAsia="ru-RU"/>
        </w:rPr>
        <w:t xml:space="preserve"> части 1 статьи 31 настоящего Федерального закона;</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C73B9">
        <w:rPr>
          <w:rFonts w:ascii="Times New Roman" w:eastAsia="Times New Roman" w:hAnsi="Times New Roman" w:cs="Times New Roman"/>
          <w:sz w:val="24"/>
          <w:szCs w:val="24"/>
          <w:lang w:eastAsia="ru-RU"/>
        </w:rPr>
        <w:t xml:space="preserve"> в случае проведения электронного конкурса и установления критерия, предусмотренного </w:t>
      </w:r>
      <w:hyperlink r:id="rId83" w:anchor="l435" w:history="1">
        <w:r w:rsidRPr="003C73B9">
          <w:rPr>
            <w:rFonts w:ascii="Times New Roman" w:eastAsia="Times New Roman" w:hAnsi="Times New Roman" w:cs="Times New Roman"/>
            <w:sz w:val="24"/>
            <w:szCs w:val="24"/>
            <w:lang w:eastAsia="ru-RU"/>
          </w:rPr>
          <w:t>пунктом 4</w:t>
        </w:r>
      </w:hyperlink>
      <w:r w:rsidRPr="003C73B9">
        <w:rPr>
          <w:rFonts w:ascii="Times New Roman" w:eastAsia="Times New Roman" w:hAnsi="Times New Roman" w:cs="Times New Roman"/>
          <w:sz w:val="24"/>
          <w:szCs w:val="24"/>
          <w:lang w:eastAsia="ru-RU"/>
        </w:rPr>
        <w:t xml:space="preserve">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73B9">
        <w:rPr>
          <w:rFonts w:ascii="Times New Roman" w:eastAsia="Times New Roman" w:hAnsi="Times New Roman" w:cs="Times New Roman"/>
          <w:sz w:val="24"/>
          <w:szCs w:val="24"/>
          <w:lang w:eastAsia="ru-RU"/>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C73B9" w:rsidRPr="003C73B9" w:rsidRDefault="003C73B9" w:rsidP="003C73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C73B9">
        <w:rPr>
          <w:rFonts w:ascii="Times New Roman" w:eastAsia="Times New Roman" w:hAnsi="Times New Roman" w:cs="Times New Roman"/>
          <w:sz w:val="24"/>
          <w:szCs w:val="24"/>
          <w:lang w:eastAsia="ru-RU"/>
        </w:rPr>
        <w:t xml:space="preserve">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w:t>
      </w:r>
      <w:r w:rsidRPr="003C73B9">
        <w:rPr>
          <w:rFonts w:ascii="Times New Roman" w:eastAsia="Times New Roman" w:hAnsi="Times New Roman" w:cs="Times New Roman"/>
          <w:sz w:val="24"/>
          <w:szCs w:val="24"/>
          <w:lang w:eastAsia="ru-RU"/>
        </w:rPr>
        <w:lastRenderedPageBreak/>
        <w:t>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C00EA" w:rsidRPr="007B0F04" w:rsidRDefault="00DE715C" w:rsidP="003C73B9">
      <w:pPr>
        <w:pStyle w:val="ConsPlusNormal"/>
        <w:ind w:firstLine="540"/>
        <w:jc w:val="both"/>
        <w:rPr>
          <w:rFonts w:ascii="Times New Roman" w:hAnsi="Times New Roman" w:cs="Times New Roman"/>
          <w:sz w:val="24"/>
          <w:szCs w:val="24"/>
        </w:rPr>
      </w:pPr>
      <w:r w:rsidRPr="00670E36">
        <w:rPr>
          <w:rFonts w:ascii="Times New Roman" w:hAnsi="Times New Roman" w:cs="Times New Roman"/>
          <w:sz w:val="24"/>
          <w:szCs w:val="24"/>
        </w:rPr>
        <w:t>3.1.8</w:t>
      </w:r>
      <w:r w:rsidR="006C00EA" w:rsidRPr="00670E36">
        <w:rPr>
          <w:rFonts w:ascii="Times New Roman" w:hAnsi="Times New Roman" w:cs="Times New Roman"/>
          <w:sz w:val="24"/>
          <w:szCs w:val="24"/>
        </w:rPr>
        <w:t xml:space="preserve">. </w:t>
      </w:r>
      <w:r w:rsidR="003C73B9">
        <w:rPr>
          <w:rFonts w:ascii="Times New Roman" w:hAnsi="Times New Roman" w:cs="Times New Roman"/>
          <w:sz w:val="24"/>
          <w:szCs w:val="24"/>
        </w:rPr>
        <w:t>К</w:t>
      </w:r>
      <w:r w:rsidR="006C00EA" w:rsidRPr="00670E36">
        <w:rPr>
          <w:rFonts w:ascii="Times New Roman" w:hAnsi="Times New Roman" w:cs="Times New Roman"/>
          <w:sz w:val="24"/>
          <w:szCs w:val="24"/>
        </w:rPr>
        <w:t xml:space="preserve">омиссия </w:t>
      </w:r>
      <w:r w:rsidR="007E136B" w:rsidRPr="003C73B9">
        <w:rPr>
          <w:rFonts w:ascii="Times New Roman" w:hAnsi="Times New Roman" w:cs="Times New Roman"/>
          <w:sz w:val="24"/>
          <w:szCs w:val="24"/>
        </w:rPr>
        <w:t>на основании результатов рас</w:t>
      </w:r>
      <w:r w:rsidRPr="003C73B9">
        <w:rPr>
          <w:rFonts w:ascii="Times New Roman" w:hAnsi="Times New Roman" w:cs="Times New Roman"/>
          <w:sz w:val="24"/>
          <w:szCs w:val="24"/>
        </w:rPr>
        <w:t>смотрения вторых частей заявок</w:t>
      </w:r>
      <w:r w:rsidR="007E136B" w:rsidRPr="003C73B9">
        <w:rPr>
          <w:rFonts w:ascii="Times New Roman" w:hAnsi="Times New Roman" w:cs="Times New Roman"/>
          <w:sz w:val="24"/>
          <w:szCs w:val="24"/>
        </w:rPr>
        <w:t>, принимаетрешение о соответствии или о несоответствии заявки на участие</w:t>
      </w:r>
      <w:r w:rsidR="007E136B" w:rsidRPr="00670E36">
        <w:rPr>
          <w:rFonts w:ascii="Times New Roman" w:hAnsi="Times New Roman" w:cs="Times New Roman"/>
          <w:sz w:val="24"/>
          <w:szCs w:val="24"/>
          <w:shd w:val="clear" w:color="auto" w:fill="FFFFFF"/>
        </w:rPr>
        <w:t xml:space="preserve"> в таком </w:t>
      </w:r>
      <w:r w:rsidR="007E136B" w:rsidRPr="007B0F04">
        <w:rPr>
          <w:rFonts w:ascii="Times New Roman" w:hAnsi="Times New Roman" w:cs="Times New Roman"/>
          <w:sz w:val="24"/>
          <w:szCs w:val="24"/>
          <w:shd w:val="clear" w:color="auto" w:fill="FFFFFF"/>
        </w:rPr>
        <w:t xml:space="preserve">конкурсе требованиям, установленным </w:t>
      </w:r>
      <w:r w:rsidR="003C73B9" w:rsidRPr="007B0F04">
        <w:rPr>
          <w:rFonts w:ascii="Times New Roman" w:hAnsi="Times New Roman" w:cs="Times New Roman"/>
          <w:sz w:val="24"/>
          <w:szCs w:val="24"/>
          <w:shd w:val="clear" w:color="auto" w:fill="FFFFFF"/>
        </w:rPr>
        <w:t>извещением об осуществлении закупки</w:t>
      </w:r>
      <w:r w:rsidRPr="007B0F04">
        <w:rPr>
          <w:rFonts w:ascii="Times New Roman" w:hAnsi="Times New Roman" w:cs="Times New Roman"/>
          <w:sz w:val="24"/>
          <w:szCs w:val="24"/>
          <w:shd w:val="clear" w:color="auto" w:fill="FFFFFF"/>
        </w:rPr>
        <w:t>.</w:t>
      </w:r>
    </w:p>
    <w:p w:rsidR="00DE715C" w:rsidRPr="007B0F04" w:rsidRDefault="006C00EA">
      <w:pPr>
        <w:pStyle w:val="ConsPlusNormal"/>
        <w:ind w:firstLine="540"/>
        <w:jc w:val="both"/>
        <w:rPr>
          <w:rFonts w:ascii="Times New Roman" w:hAnsi="Times New Roman" w:cs="Times New Roman"/>
          <w:sz w:val="24"/>
          <w:szCs w:val="24"/>
        </w:rPr>
      </w:pPr>
      <w:bookmarkStart w:id="14" w:name="P406"/>
      <w:bookmarkEnd w:id="14"/>
      <w:r w:rsidRPr="007B0F04">
        <w:rPr>
          <w:rFonts w:ascii="Times New Roman" w:hAnsi="Times New Roman" w:cs="Times New Roman"/>
          <w:sz w:val="24"/>
          <w:szCs w:val="24"/>
        </w:rPr>
        <w:t>3</w:t>
      </w:r>
      <w:r w:rsidR="00DE715C" w:rsidRPr="007B0F04">
        <w:rPr>
          <w:rFonts w:ascii="Times New Roman" w:hAnsi="Times New Roman" w:cs="Times New Roman"/>
          <w:sz w:val="24"/>
          <w:szCs w:val="24"/>
        </w:rPr>
        <w:t>.1.9</w:t>
      </w:r>
      <w:r w:rsidRPr="007B0F04">
        <w:rPr>
          <w:rFonts w:ascii="Times New Roman" w:hAnsi="Times New Roman" w:cs="Times New Roman"/>
          <w:sz w:val="24"/>
          <w:szCs w:val="24"/>
        </w:rPr>
        <w:t xml:space="preserve">. </w:t>
      </w:r>
      <w:bookmarkStart w:id="15" w:name="P407"/>
      <w:bookmarkEnd w:id="15"/>
      <w:r w:rsidR="00456B94" w:rsidRPr="007B0F04">
        <w:rPr>
          <w:rFonts w:ascii="Times New Roman" w:hAnsi="Times New Roman" w:cs="Times New Roman"/>
          <w:sz w:val="24"/>
          <w:szCs w:val="24"/>
          <w:shd w:val="clear" w:color="auto" w:fill="FFFFFF"/>
        </w:rPr>
        <w:t>Комиссияформирует</w:t>
      </w:r>
      <w:r w:rsidR="003C73B9" w:rsidRPr="007B0F04">
        <w:rPr>
          <w:rFonts w:ascii="Times New Roman" w:hAnsi="Times New Roman" w:cs="Times New Roman"/>
          <w:sz w:val="24"/>
          <w:szCs w:val="24"/>
          <w:shd w:val="clear" w:color="auto" w:fill="FFFFFF"/>
        </w:rPr>
        <w:t xml:space="preserve">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r w:rsidR="00DE715C" w:rsidRPr="007B0F04">
        <w:rPr>
          <w:rFonts w:ascii="Times New Roman" w:hAnsi="Times New Roman" w:cs="Times New Roman"/>
          <w:sz w:val="24"/>
          <w:szCs w:val="24"/>
          <w:shd w:val="clear" w:color="auto" w:fill="FFFFFF"/>
        </w:rPr>
        <w:t> </w:t>
      </w:r>
    </w:p>
    <w:p w:rsidR="00DE715C" w:rsidRPr="00670E36"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w:t>
      </w:r>
      <w:r w:rsidR="00DE715C" w:rsidRPr="007B0F04">
        <w:rPr>
          <w:rFonts w:ascii="Times New Roman" w:hAnsi="Times New Roman" w:cs="Times New Roman"/>
          <w:sz w:val="24"/>
          <w:szCs w:val="24"/>
        </w:rPr>
        <w:t>10</w:t>
      </w:r>
      <w:r w:rsidRPr="007B0F04">
        <w:rPr>
          <w:rFonts w:ascii="Times New Roman" w:hAnsi="Times New Roman" w:cs="Times New Roman"/>
          <w:sz w:val="24"/>
          <w:szCs w:val="24"/>
        </w:rPr>
        <w:t xml:space="preserve">. </w:t>
      </w:r>
      <w:r w:rsidR="00DE715C" w:rsidRPr="007B0F04">
        <w:rPr>
          <w:rFonts w:ascii="Times New Roman" w:hAnsi="Times New Roman" w:cs="Times New Roman"/>
          <w:sz w:val="24"/>
          <w:szCs w:val="24"/>
          <w:shd w:val="clear" w:color="auto" w:fill="FFFFFF"/>
        </w:rPr>
        <w:t xml:space="preserve">В случае, если по результатам рассмотрения вторых частей заявок на участие в открытом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w:t>
      </w:r>
      <w:r w:rsidR="00456B94" w:rsidRPr="007B0F04">
        <w:rPr>
          <w:rFonts w:ascii="Times New Roman" w:hAnsi="Times New Roman" w:cs="Times New Roman"/>
          <w:sz w:val="24"/>
          <w:szCs w:val="24"/>
          <w:shd w:val="clear" w:color="auto" w:fill="FFFFFF"/>
        </w:rPr>
        <w:t>извещением об осуществлении закупки</w:t>
      </w:r>
      <w:r w:rsidR="00DE715C" w:rsidRPr="007B0F04">
        <w:rPr>
          <w:rFonts w:ascii="Times New Roman" w:hAnsi="Times New Roman" w:cs="Times New Roman"/>
          <w:sz w:val="24"/>
          <w:szCs w:val="24"/>
          <w:shd w:val="clear" w:color="auto" w:fill="FFFFFF"/>
        </w:rPr>
        <w:t>, открытый конкурс</w:t>
      </w:r>
      <w:r w:rsidR="00DE715C" w:rsidRPr="00670E36">
        <w:rPr>
          <w:rFonts w:ascii="Times New Roman" w:hAnsi="Times New Roman" w:cs="Times New Roman"/>
          <w:sz w:val="24"/>
          <w:szCs w:val="24"/>
          <w:shd w:val="clear" w:color="auto" w:fill="FFFFFF"/>
        </w:rPr>
        <w:t xml:space="preserve"> в электронной форме признается несостоявшимся. В этом случае комиссия вносит информацию о признании открытого конкурса в электронной форме несостоявшимся в протокол рассмотрения и оценки вторых частей заявок.</w:t>
      </w:r>
    </w:p>
    <w:p w:rsidR="00421C80" w:rsidRPr="00670E36" w:rsidRDefault="00DE715C">
      <w:pPr>
        <w:pStyle w:val="ConsPlusNormal"/>
        <w:ind w:firstLine="540"/>
        <w:jc w:val="both"/>
        <w:rPr>
          <w:rFonts w:ascii="Times New Roman" w:hAnsi="Times New Roman" w:cs="Times New Roman"/>
          <w:sz w:val="24"/>
          <w:szCs w:val="24"/>
          <w:shd w:val="clear" w:color="auto" w:fill="FFFFFF"/>
        </w:rPr>
      </w:pPr>
      <w:r w:rsidRPr="00670E36">
        <w:rPr>
          <w:rFonts w:ascii="Times New Roman" w:hAnsi="Times New Roman" w:cs="Times New Roman"/>
          <w:sz w:val="24"/>
          <w:szCs w:val="24"/>
        </w:rPr>
        <w:t>3.1.11</w:t>
      </w:r>
      <w:r w:rsidR="006C00EA" w:rsidRPr="00670E36">
        <w:rPr>
          <w:rFonts w:ascii="Times New Roman" w:hAnsi="Times New Roman" w:cs="Times New Roman"/>
          <w:sz w:val="24"/>
          <w:szCs w:val="24"/>
        </w:rPr>
        <w:t xml:space="preserve">. </w:t>
      </w:r>
      <w:r w:rsidR="00421C80" w:rsidRPr="00670E36">
        <w:rPr>
          <w:rFonts w:ascii="Times New Roman" w:hAnsi="Times New Roman" w:cs="Times New Roman"/>
          <w:sz w:val="24"/>
          <w:szCs w:val="24"/>
          <w:shd w:val="clear" w:color="auto" w:fill="FFFFFF"/>
        </w:rPr>
        <w:t xml:space="preserve">Не позднее </w:t>
      </w:r>
      <w:r w:rsidR="00456B94">
        <w:rPr>
          <w:rFonts w:ascii="Times New Roman" w:hAnsi="Times New Roman" w:cs="Times New Roman"/>
          <w:sz w:val="24"/>
          <w:szCs w:val="24"/>
          <w:shd w:val="clear" w:color="auto" w:fill="FFFFFF"/>
        </w:rPr>
        <w:t>одного</w:t>
      </w:r>
      <w:r w:rsidR="00421C80" w:rsidRPr="00670E36">
        <w:rPr>
          <w:rFonts w:ascii="Times New Roman" w:hAnsi="Times New Roman" w:cs="Times New Roman"/>
          <w:sz w:val="24"/>
          <w:szCs w:val="24"/>
          <w:shd w:val="clear" w:color="auto" w:fill="FFFFFF"/>
        </w:rPr>
        <w:t xml:space="preserve"> рабочего дня </w:t>
      </w:r>
      <w:r w:rsidR="00456B94">
        <w:rPr>
          <w:rFonts w:ascii="Times New Roman" w:hAnsi="Times New Roman" w:cs="Times New Roman"/>
          <w:sz w:val="24"/>
          <w:szCs w:val="24"/>
          <w:shd w:val="clear" w:color="auto" w:fill="FFFFFF"/>
        </w:rPr>
        <w:t xml:space="preserve">со дня, следующего за днем </w:t>
      </w:r>
      <w:r w:rsidR="00421C80" w:rsidRPr="00670E36">
        <w:rPr>
          <w:rFonts w:ascii="Times New Roman" w:hAnsi="Times New Roman" w:cs="Times New Roman"/>
          <w:sz w:val="24"/>
          <w:szCs w:val="24"/>
          <w:shd w:val="clear" w:color="auto" w:fill="FFFFFF"/>
        </w:rPr>
        <w:t>получения от оператора электронной площадки протокола подачи окончательных предложений, комиссия на основании результатов оценки заявок на участие в открытом конкурсе в электронной форме, содержащихся в протоколах,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w:t>
      </w:r>
      <w:r w:rsidR="00456B94" w:rsidRPr="00456B94">
        <w:rPr>
          <w:rFonts w:ascii="Times New Roman" w:hAnsi="Times New Roman" w:cs="Times New Roman"/>
          <w:sz w:val="24"/>
          <w:szCs w:val="24"/>
          <w:shd w:val="clear" w:color="auto" w:fill="FFFFFF"/>
        </w:rPr>
        <w:t>и с учетом положений нормативных правовых актов, принятых в соответствии со статьей 14</w:t>
      </w:r>
      <w:r w:rsidR="00456B94">
        <w:rPr>
          <w:rFonts w:ascii="Times New Roman" w:hAnsi="Times New Roman" w:cs="Times New Roman"/>
          <w:sz w:val="24"/>
          <w:szCs w:val="24"/>
          <w:shd w:val="clear" w:color="auto" w:fill="FFFFFF"/>
        </w:rPr>
        <w:t xml:space="preserve"> Закона №44-ФЗ</w:t>
      </w:r>
      <w:r w:rsidR="00421C80" w:rsidRPr="00670E36">
        <w:rPr>
          <w:rFonts w:ascii="Times New Roman" w:hAnsi="Times New Roman" w:cs="Times New Roman"/>
          <w:sz w:val="24"/>
          <w:szCs w:val="24"/>
          <w:shd w:val="clear" w:color="auto" w:fill="FFFFFF"/>
        </w:rPr>
        <w:t xml:space="preserve">. </w:t>
      </w:r>
      <w:r w:rsidR="00456B94" w:rsidRPr="00456B94">
        <w:rPr>
          <w:rFonts w:ascii="Times New Roman" w:hAnsi="Times New Roman" w:cs="Times New Roman"/>
          <w:sz w:val="24"/>
          <w:szCs w:val="24"/>
          <w:shd w:val="clear" w:color="auto" w:fill="FFFFFF"/>
        </w:rPr>
        <w:t>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421C80" w:rsidRPr="00670E36">
        <w:rPr>
          <w:rFonts w:ascii="Times New Roman" w:hAnsi="Times New Roman" w:cs="Times New Roman"/>
          <w:sz w:val="24"/>
          <w:szCs w:val="24"/>
          <w:shd w:val="clear" w:color="auto" w:fill="FFFFFF"/>
        </w:rPr>
        <w:t xml:space="preserve">. </w:t>
      </w:r>
    </w:p>
    <w:p w:rsidR="00421C80" w:rsidRPr="007B0F04" w:rsidRDefault="00D3266D">
      <w:pPr>
        <w:pStyle w:val="ConsPlusNormal"/>
        <w:ind w:firstLine="540"/>
        <w:jc w:val="both"/>
        <w:rPr>
          <w:rFonts w:ascii="Times New Roman" w:hAnsi="Times New Roman" w:cs="Times New Roman"/>
          <w:sz w:val="24"/>
          <w:szCs w:val="24"/>
          <w:shd w:val="clear" w:color="auto" w:fill="FFFFFF"/>
        </w:rPr>
      </w:pPr>
      <w:r w:rsidRPr="00670E36">
        <w:rPr>
          <w:rFonts w:ascii="Times New Roman" w:hAnsi="Times New Roman" w:cs="Times New Roman"/>
          <w:sz w:val="24"/>
          <w:szCs w:val="24"/>
          <w:shd w:val="clear" w:color="auto" w:fill="FFFFFF"/>
        </w:rPr>
        <w:t xml:space="preserve">3.1.12. </w:t>
      </w:r>
      <w:r w:rsidR="00456B94">
        <w:rPr>
          <w:rFonts w:ascii="Times New Roman" w:hAnsi="Times New Roman" w:cs="Times New Roman"/>
          <w:sz w:val="24"/>
          <w:szCs w:val="24"/>
          <w:shd w:val="clear" w:color="auto" w:fill="FFFFFF"/>
        </w:rPr>
        <w:t xml:space="preserve">Комиссия </w:t>
      </w:r>
      <w:r w:rsidR="00456B94" w:rsidRPr="00456B94">
        <w:rPr>
          <w:rFonts w:ascii="Times New Roman" w:hAnsi="Times New Roman" w:cs="Times New Roman"/>
          <w:sz w:val="24"/>
          <w:szCs w:val="24"/>
          <w:shd w:val="clear" w:color="auto" w:fill="FFFFFF"/>
        </w:rPr>
        <w:t>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w:t>
      </w:r>
      <w:r w:rsidR="00456B94">
        <w:rPr>
          <w:rFonts w:ascii="Times New Roman" w:hAnsi="Times New Roman" w:cs="Times New Roman"/>
          <w:sz w:val="24"/>
          <w:szCs w:val="24"/>
          <w:shd w:val="clear" w:color="auto" w:fill="FFFFFF"/>
        </w:rPr>
        <w:t xml:space="preserve"> оператору электронной </w:t>
      </w:r>
      <w:r w:rsidR="00456B94" w:rsidRPr="007B0F04">
        <w:rPr>
          <w:rFonts w:ascii="Times New Roman" w:hAnsi="Times New Roman" w:cs="Times New Roman"/>
          <w:sz w:val="24"/>
          <w:szCs w:val="24"/>
          <w:shd w:val="clear" w:color="auto" w:fill="FFFFFF"/>
        </w:rPr>
        <w:t>площадки</w:t>
      </w:r>
      <w:r w:rsidR="00421C80" w:rsidRPr="007B0F04">
        <w:rPr>
          <w:rFonts w:ascii="Times New Roman" w:hAnsi="Times New Roman" w:cs="Times New Roman"/>
          <w:sz w:val="24"/>
          <w:szCs w:val="24"/>
          <w:shd w:val="clear" w:color="auto" w:fill="FFFFFF"/>
        </w:rPr>
        <w:t xml:space="preserve">. </w:t>
      </w:r>
    </w:p>
    <w:p w:rsidR="006C00EA" w:rsidRPr="007B0F04" w:rsidRDefault="00D3266D">
      <w:pPr>
        <w:pStyle w:val="ConsPlusNormal"/>
        <w:ind w:firstLine="540"/>
        <w:jc w:val="both"/>
        <w:rPr>
          <w:rFonts w:ascii="Times New Roman" w:hAnsi="Times New Roman" w:cs="Times New Roman"/>
          <w:sz w:val="24"/>
          <w:szCs w:val="24"/>
        </w:rPr>
      </w:pPr>
      <w:r w:rsidRPr="007B0F04">
        <w:rPr>
          <w:rFonts w:ascii="Times New Roman" w:hAnsi="Times New Roman" w:cs="Times New Roman"/>
          <w:color w:val="22272F"/>
          <w:sz w:val="24"/>
          <w:szCs w:val="24"/>
          <w:shd w:val="clear" w:color="auto" w:fill="FFFFFF"/>
        </w:rPr>
        <w:t>3.1.13</w:t>
      </w:r>
      <w:r w:rsidR="00421C80" w:rsidRPr="007B0F04">
        <w:rPr>
          <w:rFonts w:ascii="Times New Roman" w:hAnsi="Times New Roman" w:cs="Times New Roman"/>
          <w:color w:val="22272F"/>
          <w:sz w:val="24"/>
          <w:szCs w:val="24"/>
          <w:shd w:val="clear" w:color="auto" w:fill="FFFFFF"/>
        </w:rPr>
        <w:t>.</w:t>
      </w:r>
      <w:proofErr w:type="gramStart"/>
      <w:r w:rsidR="006C00EA" w:rsidRPr="007B0F04">
        <w:rPr>
          <w:rFonts w:ascii="Times New Roman" w:hAnsi="Times New Roman" w:cs="Times New Roman"/>
          <w:sz w:val="24"/>
          <w:szCs w:val="24"/>
        </w:rPr>
        <w:t>Протоколы</w:t>
      </w:r>
      <w:r w:rsidR="00D025E0">
        <w:rPr>
          <w:rFonts w:ascii="Times New Roman" w:hAnsi="Times New Roman" w:cs="Times New Roman"/>
          <w:sz w:val="24"/>
          <w:szCs w:val="24"/>
        </w:rPr>
        <w:t>,</w:t>
      </w:r>
      <w:r w:rsidRPr="007B0F04">
        <w:rPr>
          <w:rFonts w:ascii="Times New Roman" w:hAnsi="Times New Roman" w:cs="Times New Roman"/>
          <w:sz w:val="24"/>
          <w:szCs w:val="24"/>
        </w:rPr>
        <w:t xml:space="preserve"> оформляемые в ходе проведения заседаний комиссии по определению поставщика по результатам открытого конкурса в электронной форме составляются</w:t>
      </w:r>
      <w:proofErr w:type="gramEnd"/>
      <w:r w:rsidRPr="007B0F04">
        <w:rPr>
          <w:rFonts w:ascii="Times New Roman" w:hAnsi="Times New Roman" w:cs="Times New Roman"/>
          <w:sz w:val="24"/>
          <w:szCs w:val="24"/>
        </w:rPr>
        <w:t xml:space="preserve"> в двух экземплярах. </w:t>
      </w:r>
    </w:p>
    <w:p w:rsidR="006C00EA" w:rsidRPr="007B0F04" w:rsidRDefault="006C00E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3.1.1</w:t>
      </w:r>
      <w:r w:rsidR="00D3266D" w:rsidRPr="007B0F04">
        <w:rPr>
          <w:rFonts w:ascii="Times New Roman" w:hAnsi="Times New Roman" w:cs="Times New Roman"/>
          <w:sz w:val="24"/>
          <w:szCs w:val="24"/>
        </w:rPr>
        <w:t>4</w:t>
      </w:r>
      <w:r w:rsidRPr="007B0F04">
        <w:rPr>
          <w:rFonts w:ascii="Times New Roman" w:hAnsi="Times New Roman" w:cs="Times New Roman"/>
          <w:sz w:val="24"/>
          <w:szCs w:val="24"/>
        </w:rPr>
        <w:t xml:space="preserve">. При осуществлении процедуры определения поставщика (подрядчика, исполнителя) путем проведения открытого конкурса комиссия выполняет иные действия в соответствии с положениями </w:t>
      </w:r>
      <w:hyperlink r:id="rId84" w:history="1">
        <w:r w:rsidRPr="007B0F04">
          <w:rPr>
            <w:rFonts w:ascii="Times New Roman" w:hAnsi="Times New Roman" w:cs="Times New Roman"/>
            <w:sz w:val="24"/>
            <w:szCs w:val="24"/>
          </w:rPr>
          <w:t>Закона</w:t>
        </w:r>
      </w:hyperlink>
      <w:r w:rsidR="00670E36" w:rsidRPr="007B0F04">
        <w:rPr>
          <w:rFonts w:ascii="Times New Roman" w:hAnsi="Times New Roman" w:cs="Times New Roman"/>
          <w:sz w:val="24"/>
          <w:szCs w:val="24"/>
        </w:rPr>
        <w:t xml:space="preserve">№ </w:t>
      </w:r>
      <w:r w:rsidRPr="007B0F04">
        <w:rPr>
          <w:rFonts w:ascii="Times New Roman" w:hAnsi="Times New Roman" w:cs="Times New Roman"/>
          <w:sz w:val="24"/>
          <w:szCs w:val="24"/>
        </w:rPr>
        <w:t xml:space="preserve"> 44-ФЗ.</w:t>
      </w:r>
    </w:p>
    <w:p w:rsidR="00D86BA0" w:rsidRPr="00AE4FC0" w:rsidRDefault="00870E53" w:rsidP="001B5AD9">
      <w:pPr>
        <w:pStyle w:val="ConsPlusNormal"/>
        <w:ind w:firstLine="540"/>
        <w:jc w:val="both"/>
        <w:rPr>
          <w:rFonts w:ascii="Times New Roman" w:hAnsi="Times New Roman" w:cs="Times New Roman"/>
          <w:bCs/>
          <w:sz w:val="24"/>
          <w:szCs w:val="24"/>
        </w:rPr>
      </w:pPr>
      <w:r w:rsidRPr="00AE4FC0">
        <w:rPr>
          <w:rFonts w:ascii="Times New Roman" w:hAnsi="Times New Roman" w:cs="Times New Roman"/>
          <w:bCs/>
          <w:sz w:val="24"/>
          <w:szCs w:val="24"/>
        </w:rPr>
        <w:t>3.2</w:t>
      </w:r>
      <w:r w:rsidR="00A53087" w:rsidRPr="00AE4FC0">
        <w:rPr>
          <w:rFonts w:ascii="Times New Roman" w:hAnsi="Times New Roman" w:cs="Times New Roman"/>
          <w:bCs/>
          <w:sz w:val="24"/>
          <w:szCs w:val="24"/>
        </w:rPr>
        <w:t xml:space="preserve">. </w:t>
      </w:r>
      <w:r w:rsidR="00D86BA0" w:rsidRPr="00AE4FC0">
        <w:rPr>
          <w:rFonts w:ascii="Times New Roman" w:hAnsi="Times New Roman" w:cs="Times New Roman"/>
          <w:bCs/>
          <w:sz w:val="24"/>
          <w:szCs w:val="24"/>
        </w:rPr>
        <w:t xml:space="preserve">Открытый аукцион в электронной форме(далее- электронный </w:t>
      </w:r>
      <w:r w:rsidR="00A53087" w:rsidRPr="00AE4FC0">
        <w:rPr>
          <w:rFonts w:ascii="Times New Roman" w:hAnsi="Times New Roman" w:cs="Times New Roman"/>
          <w:bCs/>
          <w:sz w:val="24"/>
          <w:szCs w:val="24"/>
        </w:rPr>
        <w:t>аукцион</w:t>
      </w:r>
      <w:r w:rsidR="00D86BA0" w:rsidRPr="00AE4FC0">
        <w:rPr>
          <w:rFonts w:ascii="Times New Roman" w:hAnsi="Times New Roman" w:cs="Times New Roman"/>
          <w:bCs/>
          <w:sz w:val="24"/>
          <w:szCs w:val="24"/>
        </w:rPr>
        <w:t>)</w:t>
      </w:r>
      <w:r w:rsidR="00A53087" w:rsidRPr="00AE4FC0">
        <w:rPr>
          <w:rFonts w:ascii="Times New Roman" w:hAnsi="Times New Roman" w:cs="Times New Roman"/>
          <w:bCs/>
          <w:sz w:val="24"/>
          <w:szCs w:val="24"/>
        </w:rPr>
        <w:t>.</w:t>
      </w:r>
    </w:p>
    <w:p w:rsidR="00D86BA0" w:rsidRPr="00D86BA0" w:rsidRDefault="007F5C00" w:rsidP="00D86BA0">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Комиссия рассматривает заявки в срок, н</w:t>
      </w:r>
      <w:r w:rsidR="00D86BA0" w:rsidRPr="007B0F04">
        <w:rPr>
          <w:rFonts w:ascii="Times New Roman" w:hAnsi="Times New Roman" w:cs="Times New Roman"/>
          <w:sz w:val="24"/>
          <w:szCs w:val="24"/>
        </w:rPr>
        <w:t>е позднее двух рабочих дней со дня, следующего за датой окончания срока подачи заявок на участие в закупке, но не позднее даты подведения</w:t>
      </w:r>
      <w:r w:rsidR="00D86BA0" w:rsidRPr="00D86BA0">
        <w:rPr>
          <w:rFonts w:ascii="Times New Roman" w:hAnsi="Times New Roman" w:cs="Times New Roman"/>
          <w:sz w:val="24"/>
          <w:szCs w:val="24"/>
        </w:rPr>
        <w:t xml:space="preserve"> итогов определения поставщика (подрядчика, исполнителя), установленной в изв</w:t>
      </w:r>
      <w:r w:rsidR="008915D9">
        <w:rPr>
          <w:rFonts w:ascii="Times New Roman" w:hAnsi="Times New Roman" w:cs="Times New Roman"/>
          <w:sz w:val="24"/>
          <w:szCs w:val="24"/>
        </w:rPr>
        <w:t>ещении об осуществлении закупки.</w:t>
      </w:r>
    </w:p>
    <w:p w:rsidR="00D86BA0" w:rsidRDefault="007F5C00" w:rsidP="00D86B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Ч</w:t>
      </w:r>
      <w:r w:rsidR="00D86BA0" w:rsidRPr="00D86BA0">
        <w:rPr>
          <w:rFonts w:ascii="Times New Roman" w:hAnsi="Times New Roman" w:cs="Times New Roman"/>
          <w:sz w:val="24"/>
          <w:szCs w:val="24"/>
        </w:rPr>
        <w:t>лены комиссии рассматривают заявки на участие в закупке, информацию и документы, направленные оператором электронной площадки в соответстви</w:t>
      </w:r>
      <w:r>
        <w:rPr>
          <w:rFonts w:ascii="Times New Roman" w:hAnsi="Times New Roman" w:cs="Times New Roman"/>
          <w:sz w:val="24"/>
          <w:szCs w:val="24"/>
        </w:rPr>
        <w:t xml:space="preserve">и с пунктом 4 части 4 </w:t>
      </w:r>
      <w:r w:rsidR="00D86BA0" w:rsidRPr="00D86BA0">
        <w:rPr>
          <w:rFonts w:ascii="Times New Roman" w:hAnsi="Times New Roman" w:cs="Times New Roman"/>
          <w:sz w:val="24"/>
          <w:szCs w:val="24"/>
        </w:rPr>
        <w:t>статьи</w:t>
      </w:r>
      <w:r>
        <w:rPr>
          <w:rFonts w:ascii="Times New Roman" w:hAnsi="Times New Roman" w:cs="Times New Roman"/>
          <w:sz w:val="24"/>
          <w:szCs w:val="24"/>
        </w:rPr>
        <w:t xml:space="preserve"> 49 Закона №44-ФЗ</w:t>
      </w:r>
      <w:r w:rsidR="00D86BA0" w:rsidRPr="00D86BA0">
        <w:rPr>
          <w:rFonts w:ascii="Times New Roman" w:hAnsi="Times New Roman" w:cs="Times New Roman"/>
          <w:sz w:val="24"/>
          <w:szCs w:val="24"/>
        </w:rPr>
        <w:t xml:space="preserve">,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w:t>
      </w:r>
      <w:r>
        <w:rPr>
          <w:rFonts w:ascii="Times New Roman" w:hAnsi="Times New Roman" w:cs="Times New Roman"/>
          <w:sz w:val="24"/>
          <w:szCs w:val="24"/>
        </w:rPr>
        <w:t>З</w:t>
      </w:r>
      <w:r w:rsidR="00D86BA0" w:rsidRPr="00D86BA0">
        <w:rPr>
          <w:rFonts w:ascii="Times New Roman" w:hAnsi="Times New Roman" w:cs="Times New Roman"/>
          <w:sz w:val="24"/>
          <w:szCs w:val="24"/>
        </w:rPr>
        <w:t>акона</w:t>
      </w:r>
      <w:r w:rsidRPr="007F5C00">
        <w:rPr>
          <w:rFonts w:ascii="Times New Roman" w:hAnsi="Times New Roman" w:cs="Times New Roman"/>
          <w:sz w:val="24"/>
          <w:szCs w:val="24"/>
        </w:rPr>
        <w:t>№44-ФЗ</w:t>
      </w:r>
      <w:r w:rsidR="0079631E">
        <w:rPr>
          <w:rFonts w:ascii="Times New Roman" w:hAnsi="Times New Roman" w:cs="Times New Roman"/>
          <w:sz w:val="24"/>
          <w:szCs w:val="24"/>
        </w:rPr>
        <w:t xml:space="preserve">. </w:t>
      </w:r>
      <w:r w:rsidR="008915D9" w:rsidRPr="00C90045">
        <w:rPr>
          <w:rFonts w:ascii="Times New Roman" w:hAnsi="Times New Roman" w:cs="Times New Roman"/>
          <w:sz w:val="24"/>
          <w:szCs w:val="24"/>
        </w:rPr>
        <w:t>Н</w:t>
      </w:r>
      <w:r w:rsidR="00D86BA0" w:rsidRPr="00C90045">
        <w:rPr>
          <w:rFonts w:ascii="Times New Roman" w:hAnsi="Times New Roman" w:cs="Times New Roman"/>
          <w:sz w:val="24"/>
          <w:szCs w:val="24"/>
        </w:rPr>
        <w:t xml:space="preserve">а основании </w:t>
      </w:r>
      <w:r w:rsidR="0079631E" w:rsidRPr="00C90045">
        <w:rPr>
          <w:rFonts w:ascii="Times New Roman" w:hAnsi="Times New Roman" w:cs="Times New Roman"/>
          <w:sz w:val="24"/>
          <w:szCs w:val="24"/>
        </w:rPr>
        <w:t>принятого решения</w:t>
      </w:r>
      <w:r w:rsidR="001B5AD9" w:rsidRPr="00C90045">
        <w:rPr>
          <w:rFonts w:ascii="Times New Roman" w:hAnsi="Times New Roman" w:cs="Times New Roman"/>
          <w:sz w:val="24"/>
          <w:szCs w:val="24"/>
        </w:rPr>
        <w:t xml:space="preserve"> и информации, содержащейся в протоколе подачи ценовых предложений, комиссия присваивае</w:t>
      </w:r>
      <w:r w:rsidR="00D86BA0" w:rsidRPr="00C90045">
        <w:rPr>
          <w:rFonts w:ascii="Times New Roman" w:hAnsi="Times New Roman" w:cs="Times New Roman"/>
          <w:sz w:val="24"/>
          <w:szCs w:val="24"/>
        </w:rPr>
        <w:t>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w:t>
      </w:r>
      <w:r w:rsidR="00D86BA0" w:rsidRPr="00D86BA0">
        <w:rPr>
          <w:rFonts w:ascii="Times New Roman" w:hAnsi="Times New Roman" w:cs="Times New Roman"/>
          <w:sz w:val="24"/>
          <w:szCs w:val="24"/>
        </w:rPr>
        <w:t xml:space="preserve"> предложения участника закупки, подавшего такую заявку </w:t>
      </w:r>
      <w:r w:rsidR="00D86BA0" w:rsidRPr="001B5AD9">
        <w:rPr>
          <w:rFonts w:ascii="Times New Roman" w:hAnsi="Times New Roman" w:cs="Times New Roman"/>
          <w:sz w:val="24"/>
          <w:szCs w:val="24"/>
        </w:rPr>
        <w:t>(за исключением случая, предусмотренного пунктом 9 части 3 статьи</w:t>
      </w:r>
      <w:r w:rsidR="001B5AD9" w:rsidRPr="001B5AD9">
        <w:rPr>
          <w:rFonts w:ascii="Times New Roman" w:hAnsi="Times New Roman" w:cs="Times New Roman"/>
          <w:sz w:val="24"/>
          <w:szCs w:val="24"/>
        </w:rPr>
        <w:t xml:space="preserve"> 49 Закона №44-ФЗ</w:t>
      </w:r>
      <w:r w:rsidR="00D86BA0" w:rsidRPr="001B5AD9">
        <w:rPr>
          <w:rFonts w:ascii="Times New Roman" w:hAnsi="Times New Roman" w:cs="Times New Roman"/>
          <w:sz w:val="24"/>
          <w:szCs w:val="24"/>
        </w:rPr>
        <w:t xml:space="preserve">,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w:t>
      </w:r>
      <w:r w:rsidR="001B5AD9" w:rsidRPr="001B5AD9">
        <w:rPr>
          <w:rFonts w:ascii="Times New Roman" w:hAnsi="Times New Roman" w:cs="Times New Roman"/>
          <w:sz w:val="24"/>
          <w:szCs w:val="24"/>
        </w:rPr>
        <w:t>статьи 49 Закона №44-ФЗ</w:t>
      </w:r>
      <w:r w:rsidR="00D86BA0" w:rsidRPr="001B5AD9">
        <w:rPr>
          <w:rFonts w:ascii="Times New Roman" w:hAnsi="Times New Roman" w:cs="Times New Roman"/>
          <w:sz w:val="24"/>
          <w:szCs w:val="24"/>
        </w:rPr>
        <w:t>, присваиваются в порядке убывания размера ценового предложения участника закупки)</w:t>
      </w:r>
      <w:r w:rsidR="00D86BA0" w:rsidRPr="00D86BA0">
        <w:rPr>
          <w:rFonts w:ascii="Times New Roman" w:hAnsi="Times New Roman" w:cs="Times New Roman"/>
          <w:sz w:val="24"/>
          <w:szCs w:val="24"/>
        </w:rPr>
        <w:t xml:space="preserve">, и с учетом положений нормативных правовых актов, принятых в соответствии со статьей 14 </w:t>
      </w:r>
      <w:r w:rsidR="001B5AD9">
        <w:rPr>
          <w:rFonts w:ascii="Times New Roman" w:hAnsi="Times New Roman" w:cs="Times New Roman"/>
          <w:sz w:val="24"/>
          <w:szCs w:val="24"/>
        </w:rPr>
        <w:t>З</w:t>
      </w:r>
      <w:r w:rsidR="00D86BA0" w:rsidRPr="00D86BA0">
        <w:rPr>
          <w:rFonts w:ascii="Times New Roman" w:hAnsi="Times New Roman" w:cs="Times New Roman"/>
          <w:sz w:val="24"/>
          <w:szCs w:val="24"/>
        </w:rPr>
        <w:t>акона</w:t>
      </w:r>
      <w:r w:rsidR="001B5AD9">
        <w:rPr>
          <w:rFonts w:ascii="Times New Roman" w:hAnsi="Times New Roman" w:cs="Times New Roman"/>
          <w:sz w:val="24"/>
          <w:szCs w:val="24"/>
        </w:rPr>
        <w:t xml:space="preserve"> №44-ФЗ</w:t>
      </w:r>
      <w:r w:rsidR="00D86BA0" w:rsidRPr="00D86BA0">
        <w:rPr>
          <w:rFonts w:ascii="Times New Roman" w:hAnsi="Times New Roman" w:cs="Times New Roman"/>
          <w:sz w:val="24"/>
          <w:szCs w:val="24"/>
        </w:rPr>
        <w:t>. Заявке на участие в закупке победителя определения поставщика (подрядчика, исполнит</w:t>
      </w:r>
      <w:r w:rsidR="001B5AD9">
        <w:rPr>
          <w:rFonts w:ascii="Times New Roman" w:hAnsi="Times New Roman" w:cs="Times New Roman"/>
          <w:sz w:val="24"/>
          <w:szCs w:val="24"/>
        </w:rPr>
        <w:t>еля) присваивается первый номер.</w:t>
      </w:r>
    </w:p>
    <w:p w:rsidR="001B5AD9" w:rsidRDefault="001B5AD9" w:rsidP="00D86B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1B5AD9">
        <w:rPr>
          <w:rFonts w:ascii="Times New Roman" w:hAnsi="Times New Roman" w:cs="Times New Roman"/>
          <w:sz w:val="24"/>
          <w:szCs w:val="24"/>
        </w:rPr>
        <w:t xml:space="preserve">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частью</w:t>
      </w:r>
      <w:r>
        <w:rPr>
          <w:rFonts w:ascii="Times New Roman" w:hAnsi="Times New Roman" w:cs="Times New Roman"/>
          <w:sz w:val="24"/>
          <w:szCs w:val="24"/>
        </w:rPr>
        <w:t xml:space="preserve"> 3 статьи 49 Закона №44-ФЗ</w:t>
      </w:r>
      <w:r w:rsidRPr="001B5AD9">
        <w:rPr>
          <w:rFonts w:ascii="Times New Roman" w:hAnsi="Times New Roman" w:cs="Times New Roman"/>
          <w:sz w:val="24"/>
          <w:szCs w:val="24"/>
        </w:rPr>
        <w:t>.</w:t>
      </w:r>
    </w:p>
    <w:p w:rsidR="001B5AD9" w:rsidRPr="00300B54" w:rsidRDefault="001B5AD9" w:rsidP="00D86B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D86BA0">
        <w:rPr>
          <w:rFonts w:ascii="Times New Roman" w:hAnsi="Times New Roman" w:cs="Times New Roman"/>
          <w:sz w:val="24"/>
          <w:szCs w:val="24"/>
        </w:rPr>
        <w:t xml:space="preserve">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w:t>
      </w:r>
      <w:r>
        <w:rPr>
          <w:rFonts w:ascii="Times New Roman" w:hAnsi="Times New Roman" w:cs="Times New Roman"/>
          <w:sz w:val="24"/>
          <w:szCs w:val="24"/>
        </w:rPr>
        <w:t>З</w:t>
      </w:r>
      <w:r w:rsidRPr="00D86BA0">
        <w:rPr>
          <w:rFonts w:ascii="Times New Roman" w:hAnsi="Times New Roman" w:cs="Times New Roman"/>
          <w:sz w:val="24"/>
          <w:szCs w:val="24"/>
        </w:rPr>
        <w:t>акона</w:t>
      </w:r>
      <w:r>
        <w:rPr>
          <w:rFonts w:ascii="Times New Roman" w:hAnsi="Times New Roman" w:cs="Times New Roman"/>
          <w:sz w:val="24"/>
          <w:szCs w:val="24"/>
        </w:rPr>
        <w:t xml:space="preserve"> №44-ФЗ).</w:t>
      </w:r>
    </w:p>
    <w:p w:rsidR="00D86BA0" w:rsidRPr="00D86BA0" w:rsidRDefault="008915D9" w:rsidP="008915D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Комиссия</w:t>
      </w:r>
      <w:r w:rsidR="00D86BA0" w:rsidRPr="00D86BA0">
        <w:rPr>
          <w:rFonts w:ascii="Times New Roman" w:hAnsi="Times New Roman" w:cs="Times New Roman"/>
          <w:sz w:val="24"/>
          <w:szCs w:val="24"/>
        </w:rPr>
        <w:t xml:space="preserve"> формирует с использованием электронной площадки протокол подведения итогов определения постав</w:t>
      </w:r>
      <w:r w:rsidR="00300B54">
        <w:rPr>
          <w:rFonts w:ascii="Times New Roman" w:hAnsi="Times New Roman" w:cs="Times New Roman"/>
          <w:sz w:val="24"/>
          <w:szCs w:val="24"/>
        </w:rPr>
        <w:t xml:space="preserve">щика (подрядчика, исполнителя). </w:t>
      </w:r>
      <w:r w:rsidR="00D86BA0" w:rsidRPr="00D86BA0">
        <w:rPr>
          <w:rFonts w:ascii="Times New Roman" w:hAnsi="Times New Roman" w:cs="Times New Roman"/>
          <w:sz w:val="24"/>
          <w:szCs w:val="24"/>
        </w:rPr>
        <w:t xml:space="preserve">После подписания членами комиссии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w:t>
      </w:r>
      <w:r>
        <w:rPr>
          <w:rFonts w:ascii="Times New Roman" w:hAnsi="Times New Roman" w:cs="Times New Roman"/>
          <w:sz w:val="24"/>
          <w:szCs w:val="24"/>
        </w:rPr>
        <w:t>оператору электронной площадки.</w:t>
      </w:r>
    </w:p>
    <w:p w:rsidR="00D86BA0" w:rsidRPr="00D86BA0" w:rsidRDefault="00300B54" w:rsidP="00D86BA0">
      <w:pPr>
        <w:pStyle w:val="ConsPlusNormal"/>
        <w:ind w:firstLine="540"/>
        <w:jc w:val="both"/>
        <w:rPr>
          <w:rFonts w:ascii="Times New Roman" w:hAnsi="Times New Roman" w:cs="Times New Roman"/>
          <w:sz w:val="24"/>
          <w:szCs w:val="24"/>
        </w:rPr>
      </w:pPr>
      <w:r w:rsidRPr="00300B54">
        <w:rPr>
          <w:rFonts w:ascii="Times New Roman" w:hAnsi="Times New Roman" w:cs="Times New Roman"/>
          <w:sz w:val="24"/>
          <w:szCs w:val="24"/>
        </w:rPr>
        <w:t>После размещения в единой информационной системе протокола подведения итогов определения поставщика (подрядчика, исполнителя), в случае поступления запроса о даче разъяснений информации, содержащейся в протоколе подведения итогов, не позднее двух рабочих дней, следующих за днем поступления такого запроса, комиссия направляет соответствующие разъяснения оператору электронной площадки).</w:t>
      </w:r>
    </w:p>
    <w:p w:rsidR="00A53087" w:rsidRPr="00670E36" w:rsidRDefault="00D86BA0" w:rsidP="00300B54">
      <w:pPr>
        <w:pStyle w:val="ConsPlusNormal"/>
        <w:ind w:firstLine="540"/>
        <w:jc w:val="both"/>
        <w:rPr>
          <w:rFonts w:ascii="Times New Roman" w:hAnsi="Times New Roman" w:cs="Times New Roman"/>
          <w:sz w:val="24"/>
          <w:szCs w:val="24"/>
        </w:rPr>
      </w:pPr>
      <w:r w:rsidRPr="00D86BA0">
        <w:rPr>
          <w:rFonts w:ascii="Times New Roman" w:hAnsi="Times New Roman" w:cs="Times New Roman"/>
          <w:sz w:val="24"/>
          <w:szCs w:val="24"/>
        </w:rPr>
        <w:t xml:space="preserve">Если электронный аукцион признан несостоявшимся в случаях, предусмотренных частью 1 статьи 52 </w:t>
      </w:r>
      <w:r w:rsidR="002D19AA">
        <w:rPr>
          <w:rFonts w:ascii="Times New Roman" w:hAnsi="Times New Roman" w:cs="Times New Roman"/>
          <w:sz w:val="24"/>
          <w:szCs w:val="24"/>
        </w:rPr>
        <w:t>З</w:t>
      </w:r>
      <w:r w:rsidRPr="00D86BA0">
        <w:rPr>
          <w:rFonts w:ascii="Times New Roman" w:hAnsi="Times New Roman" w:cs="Times New Roman"/>
          <w:sz w:val="24"/>
          <w:szCs w:val="24"/>
        </w:rPr>
        <w:t>акона</w:t>
      </w:r>
      <w:r w:rsidR="002D19AA">
        <w:rPr>
          <w:rFonts w:ascii="Times New Roman" w:hAnsi="Times New Roman" w:cs="Times New Roman"/>
          <w:sz w:val="24"/>
          <w:szCs w:val="24"/>
        </w:rPr>
        <w:t xml:space="preserve"> №44-ФЗ</w:t>
      </w:r>
      <w:r w:rsidRPr="00D86BA0">
        <w:rPr>
          <w:rFonts w:ascii="Times New Roman" w:hAnsi="Times New Roman" w:cs="Times New Roman"/>
          <w:sz w:val="24"/>
          <w:szCs w:val="24"/>
        </w:rPr>
        <w:t xml:space="preserve">, такой аукцион проводится с учетом особенностей, установленных частями 2, 5 и 7 статьи 52 </w:t>
      </w:r>
      <w:r w:rsidR="002D19AA">
        <w:rPr>
          <w:rFonts w:ascii="Times New Roman" w:hAnsi="Times New Roman" w:cs="Times New Roman"/>
          <w:sz w:val="24"/>
          <w:szCs w:val="24"/>
        </w:rPr>
        <w:t>З</w:t>
      </w:r>
      <w:r w:rsidRPr="00D86BA0">
        <w:rPr>
          <w:rFonts w:ascii="Times New Roman" w:hAnsi="Times New Roman" w:cs="Times New Roman"/>
          <w:sz w:val="24"/>
          <w:szCs w:val="24"/>
        </w:rPr>
        <w:t>акона</w:t>
      </w:r>
      <w:r w:rsidR="002D19AA">
        <w:rPr>
          <w:rFonts w:ascii="Times New Roman" w:hAnsi="Times New Roman" w:cs="Times New Roman"/>
          <w:sz w:val="24"/>
          <w:szCs w:val="24"/>
        </w:rPr>
        <w:t xml:space="preserve"> №44-ФЗ</w:t>
      </w:r>
    </w:p>
    <w:p w:rsidR="006C00EA" w:rsidRPr="00817DE7" w:rsidRDefault="00A5308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C00EA" w:rsidRPr="00817DE7">
        <w:rPr>
          <w:rFonts w:ascii="Times New Roman" w:hAnsi="Times New Roman" w:cs="Times New Roman"/>
          <w:sz w:val="24"/>
          <w:szCs w:val="24"/>
        </w:rPr>
        <w:t xml:space="preserve">. Закрытые </w:t>
      </w:r>
      <w:r>
        <w:rPr>
          <w:rFonts w:ascii="Times New Roman" w:hAnsi="Times New Roman" w:cs="Times New Roman"/>
          <w:sz w:val="24"/>
          <w:szCs w:val="24"/>
        </w:rPr>
        <w:t xml:space="preserve">конкурентные </w:t>
      </w:r>
      <w:r w:rsidR="006C00EA" w:rsidRPr="00817DE7">
        <w:rPr>
          <w:rFonts w:ascii="Times New Roman" w:hAnsi="Times New Roman" w:cs="Times New Roman"/>
          <w:sz w:val="24"/>
          <w:szCs w:val="24"/>
        </w:rPr>
        <w:t>способы определения поставщиков (подрядчиков, исполнителей).</w:t>
      </w:r>
    </w:p>
    <w:p w:rsidR="00A53087" w:rsidRPr="00670E36" w:rsidRDefault="00A53087" w:rsidP="00300B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6C00EA" w:rsidRPr="00670E36">
        <w:rPr>
          <w:rFonts w:ascii="Times New Roman" w:hAnsi="Times New Roman" w:cs="Times New Roman"/>
          <w:sz w:val="24"/>
          <w:szCs w:val="24"/>
        </w:rPr>
        <w:t xml:space="preserve">.1. При проведении закрытых </w:t>
      </w:r>
      <w:r>
        <w:rPr>
          <w:rFonts w:ascii="Times New Roman" w:hAnsi="Times New Roman" w:cs="Times New Roman"/>
          <w:sz w:val="24"/>
          <w:szCs w:val="24"/>
        </w:rPr>
        <w:t xml:space="preserve">конкурентных способов </w:t>
      </w:r>
      <w:r w:rsidR="006C00EA" w:rsidRPr="00670E36">
        <w:rPr>
          <w:rFonts w:ascii="Times New Roman" w:hAnsi="Times New Roman" w:cs="Times New Roman"/>
          <w:sz w:val="24"/>
          <w:szCs w:val="24"/>
        </w:rPr>
        <w:t xml:space="preserve">определения поставщика (подрядчика, исполнителя) комиссией применяются положения </w:t>
      </w:r>
      <w:hyperlink r:id="rId85" w:history="1">
        <w:r w:rsidR="006C00EA" w:rsidRPr="00817DE7">
          <w:rPr>
            <w:rFonts w:ascii="Times New Roman" w:hAnsi="Times New Roman" w:cs="Times New Roman"/>
            <w:color w:val="000000" w:themeColor="text1"/>
            <w:sz w:val="24"/>
            <w:szCs w:val="24"/>
          </w:rPr>
          <w:t>Закона</w:t>
        </w:r>
      </w:hyperlink>
      <w:r>
        <w:rPr>
          <w:rFonts w:ascii="Times New Roman" w:hAnsi="Times New Roman" w:cs="Times New Roman"/>
          <w:sz w:val="24"/>
          <w:szCs w:val="24"/>
        </w:rPr>
        <w:t>№</w:t>
      </w:r>
      <w:r w:rsidR="006C00EA" w:rsidRPr="00670E36">
        <w:rPr>
          <w:rFonts w:ascii="Times New Roman" w:hAnsi="Times New Roman" w:cs="Times New Roman"/>
          <w:sz w:val="24"/>
          <w:szCs w:val="24"/>
        </w:rPr>
        <w:t xml:space="preserve"> 44-</w:t>
      </w:r>
      <w:r w:rsidR="0080272A" w:rsidRPr="00670E36">
        <w:rPr>
          <w:rFonts w:ascii="Times New Roman" w:hAnsi="Times New Roman" w:cs="Times New Roman"/>
          <w:sz w:val="24"/>
          <w:szCs w:val="24"/>
        </w:rPr>
        <w:t>ФЗ.</w:t>
      </w:r>
    </w:p>
    <w:p w:rsidR="00107794" w:rsidRPr="00107794" w:rsidRDefault="00A74A10" w:rsidP="00300B5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16893">
        <w:rPr>
          <w:rFonts w:ascii="Times New Roman" w:hAnsi="Times New Roman" w:cs="Times New Roman"/>
          <w:sz w:val="24"/>
          <w:szCs w:val="24"/>
        </w:rPr>
        <w:t>4</w:t>
      </w:r>
      <w:r w:rsidR="006C00EA" w:rsidRPr="00817DE7">
        <w:rPr>
          <w:rFonts w:ascii="Times New Roman" w:hAnsi="Times New Roman" w:cs="Times New Roman"/>
          <w:sz w:val="24"/>
          <w:szCs w:val="24"/>
        </w:rPr>
        <w:t>. Запрос котировок</w:t>
      </w:r>
      <w:r w:rsidR="0080272A" w:rsidRPr="00817DE7">
        <w:rPr>
          <w:rFonts w:ascii="Times New Roman" w:hAnsi="Times New Roman" w:cs="Times New Roman"/>
          <w:sz w:val="24"/>
          <w:szCs w:val="24"/>
        </w:rPr>
        <w:t xml:space="preserve"> в электронной форме</w:t>
      </w:r>
      <w:r w:rsidR="00107794">
        <w:rPr>
          <w:rFonts w:ascii="Times New Roman" w:hAnsi="Times New Roman" w:cs="Times New Roman"/>
          <w:sz w:val="24"/>
          <w:szCs w:val="24"/>
        </w:rPr>
        <w:t xml:space="preserve"> (далее- электронный запрос котировок)</w:t>
      </w:r>
      <w:r w:rsidR="00300B54">
        <w:rPr>
          <w:rFonts w:ascii="Times New Roman" w:hAnsi="Times New Roman" w:cs="Times New Roman"/>
          <w:sz w:val="24"/>
          <w:szCs w:val="24"/>
        </w:rPr>
        <w:t>.</w:t>
      </w:r>
    </w:p>
    <w:p w:rsidR="00107794" w:rsidRPr="007B0F04" w:rsidRDefault="001102C1" w:rsidP="00107794">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Комиссия рассматривает заявки в срок, н</w:t>
      </w:r>
      <w:r w:rsidR="00107794" w:rsidRPr="007B0F04">
        <w:rPr>
          <w:rFonts w:ascii="Times New Roman" w:hAnsi="Times New Roman" w:cs="Times New Roman"/>
          <w:sz w:val="24"/>
          <w:szCs w:val="24"/>
        </w:rPr>
        <w:t>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w:t>
      </w:r>
      <w:r w:rsidRPr="007B0F04">
        <w:rPr>
          <w:rFonts w:ascii="Times New Roman" w:hAnsi="Times New Roman" w:cs="Times New Roman"/>
          <w:sz w:val="24"/>
          <w:szCs w:val="24"/>
        </w:rPr>
        <w:t>ещении об осуществлении закупки.</w:t>
      </w:r>
    </w:p>
    <w:p w:rsidR="00107794" w:rsidRPr="00107794" w:rsidRDefault="001102C1" w:rsidP="00107794">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Ч</w:t>
      </w:r>
      <w:r w:rsidR="00107794" w:rsidRPr="007B0F04">
        <w:rPr>
          <w:rFonts w:ascii="Times New Roman" w:hAnsi="Times New Roman" w:cs="Times New Roman"/>
          <w:sz w:val="24"/>
          <w:szCs w:val="24"/>
        </w:rPr>
        <w:t xml:space="preserve">лены комиссиирассматривают заявки на участие в закупке, информацию и </w:t>
      </w:r>
      <w:r w:rsidR="00107794" w:rsidRPr="007B0F04">
        <w:rPr>
          <w:rFonts w:ascii="Times New Roman" w:hAnsi="Times New Roman" w:cs="Times New Roman"/>
          <w:sz w:val="24"/>
          <w:szCs w:val="24"/>
        </w:rPr>
        <w:lastRenderedPageBreak/>
        <w:t>документы, направленные оператором электронной площадки в соответствии с частью 2 статьи</w:t>
      </w:r>
      <w:r w:rsidRPr="007B0F04">
        <w:rPr>
          <w:rFonts w:ascii="Times New Roman" w:hAnsi="Times New Roman" w:cs="Times New Roman"/>
          <w:sz w:val="24"/>
          <w:szCs w:val="24"/>
        </w:rPr>
        <w:t xml:space="preserve"> 50 Закона №44-ФЗ</w:t>
      </w:r>
      <w:r w:rsidR="00107794" w:rsidRPr="007B0F04">
        <w:rPr>
          <w:rFonts w:ascii="Times New Roman" w:hAnsi="Times New Roman" w:cs="Times New Roman"/>
          <w:sz w:val="24"/>
          <w:szCs w:val="24"/>
        </w:rPr>
        <w:t xml:space="preserve">,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w:t>
      </w:r>
      <w:r w:rsidRPr="007B0F04">
        <w:rPr>
          <w:rFonts w:ascii="Times New Roman" w:hAnsi="Times New Roman" w:cs="Times New Roman"/>
          <w:sz w:val="24"/>
          <w:szCs w:val="24"/>
        </w:rPr>
        <w:t>З</w:t>
      </w:r>
      <w:r w:rsidR="00107794" w:rsidRPr="007B0F04">
        <w:rPr>
          <w:rFonts w:ascii="Times New Roman" w:hAnsi="Times New Roman" w:cs="Times New Roman"/>
          <w:sz w:val="24"/>
          <w:szCs w:val="24"/>
        </w:rPr>
        <w:t>акона</w:t>
      </w:r>
      <w:r w:rsidRPr="007B0F04">
        <w:rPr>
          <w:rFonts w:ascii="Times New Roman" w:hAnsi="Times New Roman" w:cs="Times New Roman"/>
          <w:sz w:val="24"/>
          <w:szCs w:val="24"/>
        </w:rPr>
        <w:t xml:space="preserve"> № 44-ФЗ</w:t>
      </w:r>
      <w:r w:rsidR="0079631E" w:rsidRPr="007B0F04">
        <w:rPr>
          <w:rFonts w:ascii="Times New Roman" w:hAnsi="Times New Roman" w:cs="Times New Roman"/>
          <w:sz w:val="24"/>
          <w:szCs w:val="24"/>
        </w:rPr>
        <w:t>. Н</w:t>
      </w:r>
      <w:r w:rsidR="00107794" w:rsidRPr="007B0F04">
        <w:rPr>
          <w:rFonts w:ascii="Times New Roman" w:hAnsi="Times New Roman" w:cs="Times New Roman"/>
          <w:sz w:val="24"/>
          <w:szCs w:val="24"/>
        </w:rPr>
        <w:t xml:space="preserve">а основании </w:t>
      </w:r>
      <w:r w:rsidR="0079631E" w:rsidRPr="007B0F04">
        <w:rPr>
          <w:rFonts w:ascii="Times New Roman" w:hAnsi="Times New Roman" w:cs="Times New Roman"/>
          <w:sz w:val="24"/>
          <w:szCs w:val="24"/>
        </w:rPr>
        <w:t xml:space="preserve">принятого решения комиссия </w:t>
      </w:r>
      <w:r w:rsidR="00107794" w:rsidRPr="007B0F04">
        <w:rPr>
          <w:rFonts w:ascii="Times New Roman" w:hAnsi="Times New Roman" w:cs="Times New Roman"/>
          <w:sz w:val="24"/>
          <w:szCs w:val="24"/>
        </w:rPr>
        <w:t>присваи</w:t>
      </w:r>
      <w:r w:rsidR="0079631E" w:rsidRPr="007B0F04">
        <w:rPr>
          <w:rFonts w:ascii="Times New Roman" w:hAnsi="Times New Roman" w:cs="Times New Roman"/>
          <w:sz w:val="24"/>
          <w:szCs w:val="24"/>
        </w:rPr>
        <w:t>вае</w:t>
      </w:r>
      <w:r w:rsidR="00107794" w:rsidRPr="007B0F04">
        <w:rPr>
          <w:rFonts w:ascii="Times New Roman" w:hAnsi="Times New Roman" w:cs="Times New Roman"/>
          <w:sz w:val="24"/>
          <w:szCs w:val="24"/>
        </w:rPr>
        <w:t>т каждой заявке на участие в закупке, признанной соответствующей извещению об осуществлении закупки, порядковый номер в порядке возрастания</w:t>
      </w:r>
      <w:r w:rsidR="00107794" w:rsidRPr="00107794">
        <w:rPr>
          <w:rFonts w:ascii="Times New Roman" w:hAnsi="Times New Roman" w:cs="Times New Roman"/>
          <w:sz w:val="24"/>
          <w:szCs w:val="24"/>
        </w:rPr>
        <w:t xml:space="preserve"> цены контракта, суммы цен единиц товара, работы, услуги (в случае, предусмотренном частью 24 статьи 22 </w:t>
      </w:r>
      <w:r w:rsidR="00001275">
        <w:rPr>
          <w:rFonts w:ascii="Times New Roman" w:hAnsi="Times New Roman" w:cs="Times New Roman"/>
          <w:sz w:val="24"/>
          <w:szCs w:val="24"/>
        </w:rPr>
        <w:t>З</w:t>
      </w:r>
      <w:r w:rsidR="00107794" w:rsidRPr="00107794">
        <w:rPr>
          <w:rFonts w:ascii="Times New Roman" w:hAnsi="Times New Roman" w:cs="Times New Roman"/>
          <w:sz w:val="24"/>
          <w:szCs w:val="24"/>
        </w:rPr>
        <w:t>акона</w:t>
      </w:r>
      <w:r w:rsidR="00001275" w:rsidRPr="00670E36">
        <w:rPr>
          <w:rFonts w:ascii="Times New Roman" w:hAnsi="Times New Roman" w:cs="Times New Roman"/>
          <w:sz w:val="24"/>
          <w:szCs w:val="24"/>
        </w:rPr>
        <w:t>№ 44-ФЗ</w:t>
      </w:r>
      <w:r w:rsidR="00107794" w:rsidRPr="00107794">
        <w:rPr>
          <w:rFonts w:ascii="Times New Roman" w:hAnsi="Times New Roman" w:cs="Times New Roman"/>
          <w:sz w:val="24"/>
          <w:szCs w:val="24"/>
        </w:rPr>
        <w:t xml:space="preserve">), предложенных участником закупки, подавшим такую заявку, с учетом положений нормативных правовых актов, принятых в соответствии со статьей 14 </w:t>
      </w:r>
      <w:r w:rsidR="00001275">
        <w:rPr>
          <w:rFonts w:ascii="Times New Roman" w:hAnsi="Times New Roman" w:cs="Times New Roman"/>
          <w:sz w:val="24"/>
          <w:szCs w:val="24"/>
        </w:rPr>
        <w:t>З</w:t>
      </w:r>
      <w:r w:rsidR="00107794" w:rsidRPr="00107794">
        <w:rPr>
          <w:rFonts w:ascii="Times New Roman" w:hAnsi="Times New Roman" w:cs="Times New Roman"/>
          <w:sz w:val="24"/>
          <w:szCs w:val="24"/>
        </w:rPr>
        <w:t>акона</w:t>
      </w:r>
      <w:r w:rsidR="00001275" w:rsidRPr="00670E36">
        <w:rPr>
          <w:rFonts w:ascii="Times New Roman" w:hAnsi="Times New Roman" w:cs="Times New Roman"/>
          <w:sz w:val="24"/>
          <w:szCs w:val="24"/>
        </w:rPr>
        <w:t>№ 44-ФЗ</w:t>
      </w:r>
      <w:r w:rsidR="00107794" w:rsidRPr="00107794">
        <w:rPr>
          <w:rFonts w:ascii="Times New Roman" w:hAnsi="Times New Roman" w:cs="Times New Roman"/>
          <w:sz w:val="24"/>
          <w:szCs w:val="24"/>
        </w:rPr>
        <w:t xml:space="preserve">.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w:t>
      </w:r>
      <w:r w:rsidR="00001275">
        <w:rPr>
          <w:rFonts w:ascii="Times New Roman" w:hAnsi="Times New Roman" w:cs="Times New Roman"/>
          <w:sz w:val="24"/>
          <w:szCs w:val="24"/>
        </w:rPr>
        <w:t>З</w:t>
      </w:r>
      <w:r w:rsidR="00107794" w:rsidRPr="00107794">
        <w:rPr>
          <w:rFonts w:ascii="Times New Roman" w:hAnsi="Times New Roman" w:cs="Times New Roman"/>
          <w:sz w:val="24"/>
          <w:szCs w:val="24"/>
        </w:rPr>
        <w:t>акона</w:t>
      </w:r>
      <w:r w:rsidR="00001275" w:rsidRPr="00670E36">
        <w:rPr>
          <w:rFonts w:ascii="Times New Roman" w:hAnsi="Times New Roman" w:cs="Times New Roman"/>
          <w:sz w:val="24"/>
          <w:szCs w:val="24"/>
        </w:rPr>
        <w:t>№ 44-ФЗ</w:t>
      </w:r>
      <w:r w:rsidR="00107794" w:rsidRPr="00107794">
        <w:rPr>
          <w:rFonts w:ascii="Times New Roman" w:hAnsi="Times New Roman" w:cs="Times New Roman"/>
          <w:sz w:val="24"/>
          <w:szCs w:val="24"/>
        </w:rPr>
        <w:t>, меньший порядковый номер присваивается заявке на участие в закупке, которая поступила ранее других таких заявок;</w:t>
      </w:r>
    </w:p>
    <w:p w:rsidR="00107794" w:rsidRPr="00107794" w:rsidRDefault="00001275" w:rsidP="001077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Комиссия</w:t>
      </w:r>
      <w:r w:rsidR="00107794" w:rsidRPr="00107794">
        <w:rPr>
          <w:rFonts w:ascii="Times New Roman" w:hAnsi="Times New Roman" w:cs="Times New Roman"/>
          <w:sz w:val="24"/>
          <w:szCs w:val="24"/>
        </w:rPr>
        <w:t xml:space="preserve"> формирует с использованием электронной площадки протокол подведения итогов определения поставщика (подрядчика, </w:t>
      </w:r>
      <w:r w:rsidR="00107794" w:rsidRPr="00300B54">
        <w:rPr>
          <w:rFonts w:ascii="Times New Roman" w:hAnsi="Times New Roman" w:cs="Times New Roman"/>
          <w:sz w:val="24"/>
          <w:szCs w:val="24"/>
        </w:rPr>
        <w:t>исполнителя).</w:t>
      </w:r>
      <w:r w:rsidR="00107794" w:rsidRPr="00107794">
        <w:rPr>
          <w:rFonts w:ascii="Times New Roman" w:hAnsi="Times New Roman" w:cs="Times New Roman"/>
          <w:sz w:val="24"/>
          <w:szCs w:val="24"/>
        </w:rPr>
        <w:t xml:space="preserve"> После подписания членами комиссии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107794" w:rsidRPr="00107794" w:rsidRDefault="00001275" w:rsidP="001077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001275">
        <w:rPr>
          <w:rFonts w:ascii="Times New Roman" w:hAnsi="Times New Roman" w:cs="Times New Roman"/>
          <w:sz w:val="24"/>
          <w:szCs w:val="24"/>
        </w:rPr>
        <w:t xml:space="preserve">осле размещения в единой информационной системе протокола подведения итогов определения поставщика (подрядчика, исполнителя), </w:t>
      </w:r>
      <w:r>
        <w:rPr>
          <w:rFonts w:ascii="Times New Roman" w:hAnsi="Times New Roman" w:cs="Times New Roman"/>
          <w:sz w:val="24"/>
          <w:szCs w:val="24"/>
        </w:rPr>
        <w:t xml:space="preserve">в случае поступления </w:t>
      </w:r>
      <w:r w:rsidRPr="00001275">
        <w:rPr>
          <w:rFonts w:ascii="Times New Roman" w:hAnsi="Times New Roman" w:cs="Times New Roman"/>
          <w:sz w:val="24"/>
          <w:szCs w:val="24"/>
        </w:rPr>
        <w:t>запрос</w:t>
      </w:r>
      <w:r>
        <w:rPr>
          <w:rFonts w:ascii="Times New Roman" w:hAnsi="Times New Roman" w:cs="Times New Roman"/>
          <w:sz w:val="24"/>
          <w:szCs w:val="24"/>
        </w:rPr>
        <w:t>а</w:t>
      </w:r>
      <w:r w:rsidRPr="00001275">
        <w:rPr>
          <w:rFonts w:ascii="Times New Roman" w:hAnsi="Times New Roman" w:cs="Times New Roman"/>
          <w:sz w:val="24"/>
          <w:szCs w:val="24"/>
        </w:rPr>
        <w:t xml:space="preserve"> о даче разъяснений информации, содержащейся в протоколе</w:t>
      </w:r>
      <w:r>
        <w:rPr>
          <w:rFonts w:ascii="Times New Roman" w:hAnsi="Times New Roman" w:cs="Times New Roman"/>
          <w:sz w:val="24"/>
          <w:szCs w:val="24"/>
        </w:rPr>
        <w:t xml:space="preserve"> подведения итогов, н</w:t>
      </w:r>
      <w:r w:rsidRPr="00001275">
        <w:rPr>
          <w:rFonts w:ascii="Times New Roman" w:hAnsi="Times New Roman" w:cs="Times New Roman"/>
          <w:sz w:val="24"/>
          <w:szCs w:val="24"/>
        </w:rPr>
        <w:t xml:space="preserve">е позднее двух рабочих дней, следующих за днем поступления </w:t>
      </w:r>
      <w:r>
        <w:rPr>
          <w:rFonts w:ascii="Times New Roman" w:hAnsi="Times New Roman" w:cs="Times New Roman"/>
          <w:sz w:val="24"/>
          <w:szCs w:val="24"/>
        </w:rPr>
        <w:t xml:space="preserve">такого </w:t>
      </w:r>
      <w:r w:rsidRPr="00001275">
        <w:rPr>
          <w:rFonts w:ascii="Times New Roman" w:hAnsi="Times New Roman" w:cs="Times New Roman"/>
          <w:sz w:val="24"/>
          <w:szCs w:val="24"/>
        </w:rPr>
        <w:t xml:space="preserve">запроса, </w:t>
      </w:r>
      <w:r>
        <w:rPr>
          <w:rFonts w:ascii="Times New Roman" w:hAnsi="Times New Roman" w:cs="Times New Roman"/>
          <w:sz w:val="24"/>
          <w:szCs w:val="24"/>
        </w:rPr>
        <w:t>комиссия</w:t>
      </w:r>
      <w:r w:rsidRPr="00001275">
        <w:rPr>
          <w:rFonts w:ascii="Times New Roman" w:hAnsi="Times New Roman" w:cs="Times New Roman"/>
          <w:sz w:val="24"/>
          <w:szCs w:val="24"/>
        </w:rPr>
        <w:t xml:space="preserve"> направляет соответствующие разъяснения оператору электронной площадки</w:t>
      </w:r>
      <w:r w:rsidR="00D86BA0">
        <w:rPr>
          <w:rFonts w:ascii="Times New Roman" w:hAnsi="Times New Roman" w:cs="Times New Roman"/>
          <w:sz w:val="24"/>
          <w:szCs w:val="24"/>
        </w:rPr>
        <w:t>).</w:t>
      </w:r>
    </w:p>
    <w:p w:rsidR="006C00EA" w:rsidRPr="00670E36" w:rsidRDefault="00107794" w:rsidP="00300B54">
      <w:pPr>
        <w:pStyle w:val="ConsPlusNormal"/>
        <w:ind w:firstLine="540"/>
        <w:jc w:val="both"/>
        <w:rPr>
          <w:rFonts w:ascii="Times New Roman" w:hAnsi="Times New Roman" w:cs="Times New Roman"/>
          <w:sz w:val="24"/>
          <w:szCs w:val="24"/>
        </w:rPr>
      </w:pPr>
      <w:r w:rsidRPr="00107794">
        <w:rPr>
          <w:rFonts w:ascii="Times New Roman" w:hAnsi="Times New Roman" w:cs="Times New Roman"/>
          <w:sz w:val="24"/>
          <w:szCs w:val="24"/>
        </w:rPr>
        <w:t xml:space="preserve">Если электронный запрос котировок признан несостоявшимся в случаях, предусмотренных частью 1 статьи 52 </w:t>
      </w:r>
      <w:r w:rsidR="00D86BA0">
        <w:rPr>
          <w:rFonts w:ascii="Times New Roman" w:hAnsi="Times New Roman" w:cs="Times New Roman"/>
          <w:sz w:val="24"/>
          <w:szCs w:val="24"/>
        </w:rPr>
        <w:t>З</w:t>
      </w:r>
      <w:r w:rsidRPr="00107794">
        <w:rPr>
          <w:rFonts w:ascii="Times New Roman" w:hAnsi="Times New Roman" w:cs="Times New Roman"/>
          <w:sz w:val="24"/>
          <w:szCs w:val="24"/>
        </w:rPr>
        <w:t>акона</w:t>
      </w:r>
      <w:r w:rsidR="00D86BA0">
        <w:rPr>
          <w:rFonts w:ascii="Times New Roman" w:hAnsi="Times New Roman" w:cs="Times New Roman"/>
          <w:sz w:val="24"/>
          <w:szCs w:val="24"/>
        </w:rPr>
        <w:t xml:space="preserve"> №</w:t>
      </w:r>
      <w:r w:rsidR="00D86BA0" w:rsidRPr="00670E36">
        <w:rPr>
          <w:rFonts w:ascii="Times New Roman" w:hAnsi="Times New Roman" w:cs="Times New Roman"/>
          <w:sz w:val="24"/>
          <w:szCs w:val="24"/>
        </w:rPr>
        <w:t>44-ФЗ</w:t>
      </w:r>
      <w:r w:rsidRPr="00107794">
        <w:rPr>
          <w:rFonts w:ascii="Times New Roman" w:hAnsi="Times New Roman" w:cs="Times New Roman"/>
          <w:sz w:val="24"/>
          <w:szCs w:val="24"/>
        </w:rPr>
        <w:t>, такой запрос котировок проводится с учетом особенностей, установ</w:t>
      </w:r>
      <w:r w:rsidR="00D86BA0">
        <w:rPr>
          <w:rFonts w:ascii="Times New Roman" w:hAnsi="Times New Roman" w:cs="Times New Roman"/>
          <w:sz w:val="24"/>
          <w:szCs w:val="24"/>
        </w:rPr>
        <w:t>ленных частями 6 и 7 статьи 52З</w:t>
      </w:r>
      <w:r w:rsidRPr="00107794">
        <w:rPr>
          <w:rFonts w:ascii="Times New Roman" w:hAnsi="Times New Roman" w:cs="Times New Roman"/>
          <w:sz w:val="24"/>
          <w:szCs w:val="24"/>
        </w:rPr>
        <w:t>акона</w:t>
      </w:r>
      <w:r w:rsidR="00D86BA0">
        <w:rPr>
          <w:rFonts w:ascii="Times New Roman" w:hAnsi="Times New Roman" w:cs="Times New Roman"/>
          <w:sz w:val="24"/>
          <w:szCs w:val="24"/>
        </w:rPr>
        <w:t xml:space="preserve"> №</w:t>
      </w:r>
      <w:r w:rsidR="00D86BA0" w:rsidRPr="00670E36">
        <w:rPr>
          <w:rFonts w:ascii="Times New Roman" w:hAnsi="Times New Roman" w:cs="Times New Roman"/>
          <w:sz w:val="24"/>
          <w:szCs w:val="24"/>
        </w:rPr>
        <w:t>44-ФЗ</w:t>
      </w:r>
      <w:r w:rsidRPr="00107794">
        <w:rPr>
          <w:rFonts w:ascii="Times New Roman" w:hAnsi="Times New Roman" w:cs="Times New Roman"/>
          <w:sz w:val="24"/>
          <w:szCs w:val="24"/>
        </w:rPr>
        <w:t>.</w:t>
      </w:r>
    </w:p>
    <w:p w:rsidR="006C00EA" w:rsidRPr="00670E36" w:rsidRDefault="006C00EA">
      <w:pPr>
        <w:pStyle w:val="ConsPlusNormal"/>
        <w:jc w:val="both"/>
        <w:rPr>
          <w:rFonts w:ascii="Times New Roman" w:hAnsi="Times New Roman" w:cs="Times New Roman"/>
          <w:sz w:val="24"/>
          <w:szCs w:val="24"/>
        </w:rPr>
      </w:pPr>
    </w:p>
    <w:p w:rsidR="006C00EA" w:rsidRPr="007B0F04" w:rsidRDefault="006C00EA">
      <w:pPr>
        <w:pStyle w:val="ConsPlusNormal"/>
        <w:jc w:val="center"/>
        <w:rPr>
          <w:rFonts w:ascii="Times New Roman" w:hAnsi="Times New Roman" w:cs="Times New Roman"/>
          <w:b/>
          <w:sz w:val="24"/>
          <w:szCs w:val="24"/>
        </w:rPr>
      </w:pPr>
      <w:r w:rsidRPr="007B0F04">
        <w:rPr>
          <w:rFonts w:ascii="Times New Roman" w:hAnsi="Times New Roman" w:cs="Times New Roman"/>
          <w:b/>
          <w:sz w:val="24"/>
          <w:szCs w:val="24"/>
        </w:rPr>
        <w:t>4. Порядок создания и работы комиссии</w:t>
      </w:r>
      <w:r w:rsidR="00657BD8" w:rsidRPr="007B0F04">
        <w:rPr>
          <w:rFonts w:ascii="Times New Roman" w:hAnsi="Times New Roman" w:cs="Times New Roman"/>
          <w:b/>
          <w:sz w:val="24"/>
          <w:szCs w:val="24"/>
        </w:rPr>
        <w:t xml:space="preserve"> по осуществлению закупок</w:t>
      </w:r>
    </w:p>
    <w:p w:rsidR="006C00EA" w:rsidRPr="007B0F04" w:rsidRDefault="006C00EA">
      <w:pPr>
        <w:pStyle w:val="ConsPlusNormal"/>
        <w:jc w:val="both"/>
        <w:rPr>
          <w:rFonts w:ascii="Times New Roman" w:hAnsi="Times New Roman" w:cs="Times New Roman"/>
          <w:sz w:val="24"/>
          <w:szCs w:val="24"/>
        </w:rPr>
      </w:pPr>
    </w:p>
    <w:p w:rsidR="007542BF" w:rsidRPr="007B0F04" w:rsidRDefault="00A470A3">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4.1. </w:t>
      </w:r>
      <w:r w:rsidR="007542BF" w:rsidRPr="007B0F04">
        <w:rPr>
          <w:rFonts w:ascii="Times New Roman" w:hAnsi="Times New Roman" w:cs="Times New Roman"/>
          <w:sz w:val="24"/>
          <w:szCs w:val="24"/>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A52AA8" w:rsidRPr="007B0F04" w:rsidRDefault="00A52AA8" w:rsidP="00A52AA8">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83FF7" w:rsidRPr="007B0F04" w:rsidRDefault="00A470A3">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4.2. </w:t>
      </w:r>
      <w:r w:rsidR="00583FF7" w:rsidRPr="007B0F04">
        <w:rPr>
          <w:rFonts w:ascii="Times New Roman" w:hAnsi="Times New Roman" w:cs="Times New Roman"/>
          <w:sz w:val="24"/>
          <w:szCs w:val="24"/>
        </w:rPr>
        <w:t>Комиссия является коллегиальным органом, действующим на постоянной основе.</w:t>
      </w:r>
    </w:p>
    <w:p w:rsidR="00583FF7" w:rsidRPr="007B0F04" w:rsidRDefault="00A470A3" w:rsidP="00583FF7">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4.3. </w:t>
      </w:r>
      <w:r w:rsidR="00583FF7" w:rsidRPr="007B0F04">
        <w:rPr>
          <w:rFonts w:ascii="Times New Roman" w:hAnsi="Times New Roman" w:cs="Times New Roman"/>
          <w:sz w:val="24"/>
          <w:szCs w:val="24"/>
        </w:rPr>
        <w:t>Количественный и персональный состав комиссии, ее председатель, заместитель председателя, секретарь и члены комиссии утверждаются постановлением Администрации Можайского городского округа Московской области. Замена члена комиссии допускается только путем внесения изменений в указанное постановление.</w:t>
      </w:r>
    </w:p>
    <w:p w:rsidR="00583FF7" w:rsidRPr="007B0F04" w:rsidRDefault="00A470A3" w:rsidP="00410698">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4.4. </w:t>
      </w:r>
      <w:r w:rsidR="00583FF7" w:rsidRPr="007B0F04">
        <w:rPr>
          <w:rFonts w:ascii="Times New Roman" w:hAnsi="Times New Roman" w:cs="Times New Roman"/>
          <w:sz w:val="24"/>
          <w:szCs w:val="24"/>
        </w:rPr>
        <w:t>Все члены комиссии (председатель, заместитель председателя, секретарь, члены комиссии) имеют равное право голоса при рассмотрении вопросов и принятии решений (голосовании), входящих в компетенцию комиссии. Преимущественного права голоса не предоставляется.</w:t>
      </w:r>
      <w:r w:rsidR="00410698" w:rsidRPr="007B0F04">
        <w:rPr>
          <w:rFonts w:ascii="Times New Roman" w:hAnsi="Times New Roman" w:cs="Times New Roman"/>
          <w:sz w:val="24"/>
          <w:szCs w:val="24"/>
        </w:rPr>
        <w:t xml:space="preserve">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Уведомление членов комиссии о месте, дате и времени проведения заседаний комиссии осуществляется не позднее чем за 2 (два) рабочих дня до даты проведения такого заседания посредством направления приглашений (в электронном или бумажном </w:t>
      </w:r>
      <w:r w:rsidRPr="007B0F04">
        <w:rPr>
          <w:rFonts w:ascii="Times New Roman" w:hAnsi="Times New Roman" w:cs="Times New Roman"/>
          <w:sz w:val="24"/>
          <w:szCs w:val="24"/>
        </w:rPr>
        <w:lastRenderedPageBreak/>
        <w:t>виде),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Председатель комиссии либо лицо, которое его замещает:</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осуществляет общее руководство работой комиссии, обеспечивает выполнение настоящего Положения, реализует права и выполняет обязанности члена Комиссии;</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открывает и ведет заседания комиссии;</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в случае необходимости выносит на обсуждение комиссии вопрос о привлечении к работе экспертов.</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Заместитель председателя исполняет обязанности председателя комиссии в случае его отсутствия.</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В случае отсутствия на заседании комиссии председателя и заместителя председателя его обязанности исполняет секретарь либо один из членов комиссии.</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которые принимают участие в работе комиссии, о времени и месте проведения заседаний и обеспечение членов комиссии необходимыми материалами).</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 Члены комиссии:</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выступают по вопросам повестки дня на заседаниях комиссии;</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проверяют правильность содержания составляемых комиссией протоколов, в том числе правильность отражения в этих протоколах своих выступлений;</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знакомятся со всеми представленными на рассмотрение документами и сведениями, составляющими заявку на участие в процедуре закупки;</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присутствуют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C90045" w:rsidRPr="007B0F04" w:rsidRDefault="00C90045" w:rsidP="00C90045">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принимают решения (путем открытого голосования) по вопросам, рассматриваемым на заседаниях комиссии.</w:t>
      </w:r>
    </w:p>
    <w:p w:rsidR="007542BF" w:rsidRPr="007B0F04" w:rsidRDefault="00A470A3">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4.5. </w:t>
      </w:r>
      <w:r w:rsidR="007542BF" w:rsidRPr="007B0F04">
        <w:rPr>
          <w:rFonts w:ascii="Times New Roman" w:hAnsi="Times New Roman" w:cs="Times New Roman"/>
          <w:sz w:val="24"/>
          <w:szCs w:val="24"/>
        </w:rPr>
        <w:t>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7542BF" w:rsidRPr="007B0F04" w:rsidRDefault="007542BF" w:rsidP="007542BF">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Число членов комиссии должно быть не менее чем три человека.</w:t>
      </w:r>
    </w:p>
    <w:p w:rsidR="007542BF" w:rsidRPr="007B0F04" w:rsidRDefault="007542BF" w:rsidP="007542BF">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7542BF" w:rsidRPr="007B0F04" w:rsidRDefault="007542BF" w:rsidP="007542BF">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83FF7" w:rsidRPr="007B0F04" w:rsidRDefault="00583FF7" w:rsidP="007542BF">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rsidR="007542BF" w:rsidRDefault="007542BF" w:rsidP="007542BF">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№44-ФЗ предусмотрена </w:t>
      </w:r>
      <w:r w:rsidRPr="007B0F04">
        <w:rPr>
          <w:rFonts w:ascii="Times New Roman" w:hAnsi="Times New Roman" w:cs="Times New Roman"/>
          <w:sz w:val="24"/>
          <w:szCs w:val="24"/>
        </w:rPr>
        <w:lastRenderedPageBreak/>
        <w:t>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w:t>
      </w:r>
      <w:r w:rsidRPr="00657BD8">
        <w:rPr>
          <w:rFonts w:ascii="Times New Roman" w:hAnsi="Times New Roman" w:cs="Times New Roman"/>
          <w:sz w:val="24"/>
          <w:szCs w:val="24"/>
        </w:rPr>
        <w:t>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7542BF" w:rsidRDefault="007542BF" w:rsidP="007542BF">
      <w:pPr>
        <w:pStyle w:val="ConsPlusNormal"/>
        <w:ind w:firstLine="540"/>
        <w:jc w:val="both"/>
        <w:rPr>
          <w:rFonts w:ascii="Times New Roman" w:hAnsi="Times New Roman" w:cs="Times New Roman"/>
          <w:sz w:val="24"/>
          <w:szCs w:val="24"/>
        </w:rPr>
      </w:pPr>
      <w:r w:rsidRPr="007542BF">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rsidR="007542BF" w:rsidRPr="007B0F04" w:rsidRDefault="007542BF" w:rsidP="006E11C0">
      <w:pPr>
        <w:pStyle w:val="ConsPlusNormal"/>
        <w:ind w:firstLine="540"/>
        <w:jc w:val="both"/>
        <w:rPr>
          <w:rFonts w:ascii="Times New Roman" w:hAnsi="Times New Roman" w:cs="Times New Roman"/>
          <w:sz w:val="24"/>
          <w:szCs w:val="24"/>
        </w:rPr>
      </w:pPr>
      <w:r w:rsidRPr="007542BF">
        <w:rPr>
          <w:rFonts w:ascii="Times New Roman" w:hAnsi="Times New Roman" w:cs="Times New Roman"/>
          <w:sz w:val="24"/>
          <w:szCs w:val="24"/>
        </w:rPr>
        <w:t xml:space="preserve">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w:t>
      </w:r>
      <w:r w:rsidRPr="007B0F04">
        <w:rPr>
          <w:rFonts w:ascii="Times New Roman" w:hAnsi="Times New Roman" w:cs="Times New Roman"/>
          <w:sz w:val="24"/>
          <w:szCs w:val="24"/>
        </w:rPr>
        <w:t xml:space="preserve">комиссии о месте (при необходимости), дате и времени проведения заседания комиссии. </w:t>
      </w:r>
      <w:r w:rsidR="006E11C0" w:rsidRPr="007B0F04">
        <w:rPr>
          <w:rFonts w:ascii="Times New Roman" w:hAnsi="Times New Roman" w:cs="Times New Roman"/>
          <w:sz w:val="24"/>
          <w:szCs w:val="24"/>
        </w:rPr>
        <w:t>Принятие решения членами Комиссии путем проведения заочного голосования, а также д</w:t>
      </w:r>
      <w:r w:rsidRPr="007B0F04">
        <w:rPr>
          <w:rFonts w:ascii="Times New Roman" w:hAnsi="Times New Roman" w:cs="Times New Roman"/>
          <w:sz w:val="24"/>
          <w:szCs w:val="24"/>
        </w:rPr>
        <w:t>елегирование членами комиссии своих полномочий иным лицам не допускается.</w:t>
      </w:r>
    </w:p>
    <w:p w:rsidR="00657BD8" w:rsidRPr="007B0F04" w:rsidRDefault="007542BF" w:rsidP="00A52AA8">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D921AA" w:rsidRDefault="00D921AA" w:rsidP="00D921AA">
      <w:pPr>
        <w:pStyle w:val="ConsPlusNormal"/>
        <w:ind w:firstLine="540"/>
        <w:jc w:val="both"/>
        <w:rPr>
          <w:rFonts w:ascii="Times New Roman" w:hAnsi="Times New Roman" w:cs="Times New Roman"/>
          <w:sz w:val="24"/>
          <w:szCs w:val="24"/>
        </w:rPr>
      </w:pPr>
      <w:r w:rsidRPr="007B0F04">
        <w:rPr>
          <w:rFonts w:ascii="Times New Roman" w:hAnsi="Times New Roman" w:cs="Times New Roman"/>
          <w:sz w:val="24"/>
          <w:szCs w:val="24"/>
        </w:rPr>
        <w:t>Члены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гражданско-правовую, административную</w:t>
      </w:r>
      <w:r w:rsidRPr="00670E36">
        <w:rPr>
          <w:rFonts w:ascii="Times New Roman" w:hAnsi="Times New Roman" w:cs="Times New Roman"/>
          <w:sz w:val="24"/>
          <w:szCs w:val="24"/>
        </w:rPr>
        <w:t>, уголовную ответственность в соответствии с законодательством Российской Федерации.</w:t>
      </w:r>
    </w:p>
    <w:p w:rsidR="006C00EA" w:rsidRDefault="006C00EA">
      <w:pPr>
        <w:pStyle w:val="ConsPlusNormal"/>
        <w:ind w:firstLine="540"/>
        <w:jc w:val="both"/>
        <w:rPr>
          <w:rFonts w:ascii="Times New Roman" w:hAnsi="Times New Roman" w:cs="Times New Roman"/>
          <w:sz w:val="24"/>
          <w:szCs w:val="24"/>
        </w:rPr>
      </w:pPr>
    </w:p>
    <w:p w:rsidR="006C00EA" w:rsidRDefault="006C00EA">
      <w:pPr>
        <w:pStyle w:val="ConsPlusNormal"/>
        <w:jc w:val="both"/>
        <w:rPr>
          <w:rFonts w:ascii="Times New Roman" w:hAnsi="Times New Roman" w:cs="Times New Roman"/>
          <w:sz w:val="24"/>
          <w:szCs w:val="24"/>
        </w:rPr>
      </w:pPr>
    </w:p>
    <w:p w:rsidR="00EC398C" w:rsidRPr="00670E36" w:rsidRDefault="00EC398C" w:rsidP="00E27592">
      <w:pPr>
        <w:spacing w:after="0"/>
        <w:jc w:val="center"/>
        <w:rPr>
          <w:rFonts w:ascii="Times New Roman" w:hAnsi="Times New Roman" w:cs="Times New Roman"/>
          <w:b/>
          <w:sz w:val="24"/>
          <w:szCs w:val="24"/>
        </w:rPr>
      </w:pPr>
    </w:p>
    <w:p w:rsidR="006E11C0" w:rsidRDefault="006E11C0">
      <w:pPr>
        <w:rPr>
          <w:rFonts w:ascii="Times New Roman" w:hAnsi="Times New Roman" w:cs="Times New Roman"/>
          <w:b/>
          <w:sz w:val="24"/>
          <w:szCs w:val="24"/>
        </w:rPr>
      </w:pPr>
      <w:r>
        <w:rPr>
          <w:rFonts w:ascii="Times New Roman" w:hAnsi="Times New Roman" w:cs="Times New Roman"/>
          <w:b/>
          <w:sz w:val="24"/>
          <w:szCs w:val="24"/>
        </w:rPr>
        <w:br w:type="page"/>
      </w:r>
      <w:bookmarkEnd w:id="0"/>
    </w:p>
    <w:sectPr w:rsidR="006E11C0" w:rsidSect="00194E65">
      <w:pgSz w:w="11905" w:h="16838"/>
      <w:pgMar w:top="1134" w:right="848"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0EA"/>
    <w:rsid w:val="00001275"/>
    <w:rsid w:val="00003D12"/>
    <w:rsid w:val="0001023F"/>
    <w:rsid w:val="00016255"/>
    <w:rsid w:val="0003203B"/>
    <w:rsid w:val="000764D3"/>
    <w:rsid w:val="000901B2"/>
    <w:rsid w:val="000908C1"/>
    <w:rsid w:val="000B09E8"/>
    <w:rsid w:val="000B4FC6"/>
    <w:rsid w:val="000B5DE0"/>
    <w:rsid w:val="000D44FB"/>
    <w:rsid w:val="000D4563"/>
    <w:rsid w:val="000D52DF"/>
    <w:rsid w:val="000F43B4"/>
    <w:rsid w:val="00107794"/>
    <w:rsid w:val="001102C1"/>
    <w:rsid w:val="001549C2"/>
    <w:rsid w:val="00164AC6"/>
    <w:rsid w:val="00173038"/>
    <w:rsid w:val="00175064"/>
    <w:rsid w:val="001755FE"/>
    <w:rsid w:val="0017766C"/>
    <w:rsid w:val="00194E65"/>
    <w:rsid w:val="00197548"/>
    <w:rsid w:val="001A31DE"/>
    <w:rsid w:val="001A72CA"/>
    <w:rsid w:val="001B5AD9"/>
    <w:rsid w:val="001C5F45"/>
    <w:rsid w:val="001C79BA"/>
    <w:rsid w:val="001D4460"/>
    <w:rsid w:val="001E36E7"/>
    <w:rsid w:val="001E42E8"/>
    <w:rsid w:val="001E7A68"/>
    <w:rsid w:val="0021799A"/>
    <w:rsid w:val="00232394"/>
    <w:rsid w:val="002435C1"/>
    <w:rsid w:val="002515B8"/>
    <w:rsid w:val="00256BF8"/>
    <w:rsid w:val="002800EB"/>
    <w:rsid w:val="0028156B"/>
    <w:rsid w:val="0028624E"/>
    <w:rsid w:val="00292E43"/>
    <w:rsid w:val="0029710D"/>
    <w:rsid w:val="002A17B0"/>
    <w:rsid w:val="002A686C"/>
    <w:rsid w:val="002D19AA"/>
    <w:rsid w:val="002E41DD"/>
    <w:rsid w:val="00300B54"/>
    <w:rsid w:val="003046B6"/>
    <w:rsid w:val="003242B2"/>
    <w:rsid w:val="00331769"/>
    <w:rsid w:val="00341FF6"/>
    <w:rsid w:val="003471E5"/>
    <w:rsid w:val="00357DDC"/>
    <w:rsid w:val="0036487C"/>
    <w:rsid w:val="00376832"/>
    <w:rsid w:val="00384C75"/>
    <w:rsid w:val="00386F6F"/>
    <w:rsid w:val="00392C7E"/>
    <w:rsid w:val="003966E8"/>
    <w:rsid w:val="003B125E"/>
    <w:rsid w:val="003C73B9"/>
    <w:rsid w:val="003D792D"/>
    <w:rsid w:val="003E02A5"/>
    <w:rsid w:val="003E34F8"/>
    <w:rsid w:val="003F0C33"/>
    <w:rsid w:val="00405DF4"/>
    <w:rsid w:val="00410698"/>
    <w:rsid w:val="00416893"/>
    <w:rsid w:val="00421C80"/>
    <w:rsid w:val="00442630"/>
    <w:rsid w:val="004509EC"/>
    <w:rsid w:val="00456B94"/>
    <w:rsid w:val="0046357C"/>
    <w:rsid w:val="004D175F"/>
    <w:rsid w:val="004E2A35"/>
    <w:rsid w:val="00500C7C"/>
    <w:rsid w:val="00544FED"/>
    <w:rsid w:val="00556970"/>
    <w:rsid w:val="005678EC"/>
    <w:rsid w:val="00583FF7"/>
    <w:rsid w:val="00590B33"/>
    <w:rsid w:val="005A5263"/>
    <w:rsid w:val="005B7B74"/>
    <w:rsid w:val="005C7C54"/>
    <w:rsid w:val="005D3D68"/>
    <w:rsid w:val="0060366F"/>
    <w:rsid w:val="00613C9D"/>
    <w:rsid w:val="00622208"/>
    <w:rsid w:val="00657AA2"/>
    <w:rsid w:val="00657BD8"/>
    <w:rsid w:val="00670E36"/>
    <w:rsid w:val="006A2E45"/>
    <w:rsid w:val="006A4216"/>
    <w:rsid w:val="006B1EC6"/>
    <w:rsid w:val="006C00EA"/>
    <w:rsid w:val="006C2D1E"/>
    <w:rsid w:val="006E05CD"/>
    <w:rsid w:val="006E11C0"/>
    <w:rsid w:val="006F2E9B"/>
    <w:rsid w:val="006F72EF"/>
    <w:rsid w:val="007315AF"/>
    <w:rsid w:val="00736928"/>
    <w:rsid w:val="00743ABC"/>
    <w:rsid w:val="0075200A"/>
    <w:rsid w:val="007542BF"/>
    <w:rsid w:val="0079631E"/>
    <w:rsid w:val="007B0F04"/>
    <w:rsid w:val="007D0031"/>
    <w:rsid w:val="007E136B"/>
    <w:rsid w:val="007E2DF3"/>
    <w:rsid w:val="007F15FA"/>
    <w:rsid w:val="007F5C00"/>
    <w:rsid w:val="0080272A"/>
    <w:rsid w:val="00817DE7"/>
    <w:rsid w:val="00833E04"/>
    <w:rsid w:val="0083498F"/>
    <w:rsid w:val="008354AB"/>
    <w:rsid w:val="00836956"/>
    <w:rsid w:val="0084657F"/>
    <w:rsid w:val="0084751C"/>
    <w:rsid w:val="008663F5"/>
    <w:rsid w:val="00870E53"/>
    <w:rsid w:val="00877512"/>
    <w:rsid w:val="00885A1E"/>
    <w:rsid w:val="00887632"/>
    <w:rsid w:val="008915D9"/>
    <w:rsid w:val="00895175"/>
    <w:rsid w:val="0089767C"/>
    <w:rsid w:val="008A5A15"/>
    <w:rsid w:val="008B0711"/>
    <w:rsid w:val="008C4DFE"/>
    <w:rsid w:val="008C6700"/>
    <w:rsid w:val="008E71F7"/>
    <w:rsid w:val="008F0778"/>
    <w:rsid w:val="009040D3"/>
    <w:rsid w:val="00907B5A"/>
    <w:rsid w:val="0092667D"/>
    <w:rsid w:val="00931B30"/>
    <w:rsid w:val="00941894"/>
    <w:rsid w:val="00964A5C"/>
    <w:rsid w:val="00986860"/>
    <w:rsid w:val="00997CBB"/>
    <w:rsid w:val="009A337F"/>
    <w:rsid w:val="00A21484"/>
    <w:rsid w:val="00A251D4"/>
    <w:rsid w:val="00A323DE"/>
    <w:rsid w:val="00A470A3"/>
    <w:rsid w:val="00A52AA8"/>
    <w:rsid w:val="00A53087"/>
    <w:rsid w:val="00A66A06"/>
    <w:rsid w:val="00A74A10"/>
    <w:rsid w:val="00A95002"/>
    <w:rsid w:val="00AB3EDC"/>
    <w:rsid w:val="00AC11C6"/>
    <w:rsid w:val="00AE4FC0"/>
    <w:rsid w:val="00AF7F92"/>
    <w:rsid w:val="00B04522"/>
    <w:rsid w:val="00B20638"/>
    <w:rsid w:val="00B24386"/>
    <w:rsid w:val="00B55456"/>
    <w:rsid w:val="00B60B38"/>
    <w:rsid w:val="00B62675"/>
    <w:rsid w:val="00B7376D"/>
    <w:rsid w:val="00B742FB"/>
    <w:rsid w:val="00BC4972"/>
    <w:rsid w:val="00BC58BD"/>
    <w:rsid w:val="00BC6F52"/>
    <w:rsid w:val="00BE4DFF"/>
    <w:rsid w:val="00C10CDE"/>
    <w:rsid w:val="00C45FAA"/>
    <w:rsid w:val="00C818E0"/>
    <w:rsid w:val="00C90045"/>
    <w:rsid w:val="00CB411C"/>
    <w:rsid w:val="00CE029E"/>
    <w:rsid w:val="00D025E0"/>
    <w:rsid w:val="00D26D5A"/>
    <w:rsid w:val="00D3266D"/>
    <w:rsid w:val="00D345B7"/>
    <w:rsid w:val="00D52246"/>
    <w:rsid w:val="00D728C7"/>
    <w:rsid w:val="00D73530"/>
    <w:rsid w:val="00D86BA0"/>
    <w:rsid w:val="00D921AA"/>
    <w:rsid w:val="00DD13C3"/>
    <w:rsid w:val="00DD3853"/>
    <w:rsid w:val="00DE0216"/>
    <w:rsid w:val="00DE1127"/>
    <w:rsid w:val="00DE715C"/>
    <w:rsid w:val="00E01145"/>
    <w:rsid w:val="00E202CA"/>
    <w:rsid w:val="00E27592"/>
    <w:rsid w:val="00E64E36"/>
    <w:rsid w:val="00E8393D"/>
    <w:rsid w:val="00E94B0F"/>
    <w:rsid w:val="00EA1ADC"/>
    <w:rsid w:val="00EB4BA1"/>
    <w:rsid w:val="00EB5497"/>
    <w:rsid w:val="00EC398C"/>
    <w:rsid w:val="00ED58AF"/>
    <w:rsid w:val="00EF7F82"/>
    <w:rsid w:val="00F044EF"/>
    <w:rsid w:val="00F1342C"/>
    <w:rsid w:val="00F147E9"/>
    <w:rsid w:val="00F23837"/>
    <w:rsid w:val="00F27A64"/>
    <w:rsid w:val="00F30732"/>
    <w:rsid w:val="00F74716"/>
    <w:rsid w:val="00F75A18"/>
    <w:rsid w:val="00F87B62"/>
    <w:rsid w:val="00F9306E"/>
    <w:rsid w:val="00FC5FB0"/>
    <w:rsid w:val="00FE3DF9"/>
    <w:rsid w:val="00FF4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1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0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0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00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0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00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00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00EA"/>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2A68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686C"/>
    <w:rPr>
      <w:rFonts w:ascii="Segoe UI" w:hAnsi="Segoe UI" w:cs="Segoe UI"/>
      <w:sz w:val="18"/>
      <w:szCs w:val="18"/>
    </w:rPr>
  </w:style>
  <w:style w:type="paragraph" w:customStyle="1" w:styleId="s1">
    <w:name w:val="s_1"/>
    <w:basedOn w:val="a"/>
    <w:rsid w:val="00090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901B2"/>
  </w:style>
  <w:style w:type="character" w:styleId="a5">
    <w:name w:val="Hyperlink"/>
    <w:basedOn w:val="a0"/>
    <w:uiPriority w:val="99"/>
    <w:semiHidden/>
    <w:unhideWhenUsed/>
    <w:rsid w:val="000901B2"/>
    <w:rPr>
      <w:color w:val="0000FF"/>
      <w:u w:val="single"/>
    </w:rPr>
  </w:style>
  <w:style w:type="paragraph" w:customStyle="1" w:styleId="s22">
    <w:name w:val="s_22"/>
    <w:basedOn w:val="a"/>
    <w:rsid w:val="000901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semiHidden/>
    <w:unhideWhenUsed/>
    <w:rsid w:val="00F27A64"/>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semiHidden/>
    <w:rsid w:val="00F27A64"/>
    <w:pPr>
      <w:spacing w:after="200" w:line="276" w:lineRule="auto"/>
      <w:ind w:left="720"/>
      <w:contextualSpacing/>
    </w:pPr>
    <w:rPr>
      <w:rFonts w:ascii="Calibri" w:eastAsia="Calibri" w:hAnsi="Calibri" w:cs="Times New Roman"/>
    </w:rPr>
  </w:style>
  <w:style w:type="paragraph" w:styleId="a7">
    <w:name w:val="No Spacing"/>
    <w:uiPriority w:val="1"/>
    <w:qFormat/>
    <w:rsid w:val="0084657F"/>
    <w:pPr>
      <w:spacing w:after="0" w:line="240" w:lineRule="auto"/>
    </w:pPr>
  </w:style>
  <w:style w:type="table" w:styleId="a8">
    <w:name w:val="Table Grid"/>
    <w:basedOn w:val="a1"/>
    <w:uiPriority w:val="39"/>
    <w:rsid w:val="00ED5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0195465">
      <w:bodyDiv w:val="1"/>
      <w:marLeft w:val="0"/>
      <w:marRight w:val="0"/>
      <w:marTop w:val="0"/>
      <w:marBottom w:val="0"/>
      <w:divBdr>
        <w:top w:val="none" w:sz="0" w:space="0" w:color="auto"/>
        <w:left w:val="none" w:sz="0" w:space="0" w:color="auto"/>
        <w:bottom w:val="none" w:sz="0" w:space="0" w:color="auto"/>
        <w:right w:val="none" w:sz="0" w:space="0" w:color="auto"/>
      </w:divBdr>
    </w:div>
    <w:div w:id="1352490325">
      <w:bodyDiv w:val="1"/>
      <w:marLeft w:val="0"/>
      <w:marRight w:val="0"/>
      <w:marTop w:val="0"/>
      <w:marBottom w:val="0"/>
      <w:divBdr>
        <w:top w:val="none" w:sz="0" w:space="0" w:color="auto"/>
        <w:left w:val="none" w:sz="0" w:space="0" w:color="auto"/>
        <w:bottom w:val="none" w:sz="0" w:space="0" w:color="auto"/>
        <w:right w:val="none" w:sz="0" w:space="0" w:color="auto"/>
      </w:divBdr>
      <w:divsChild>
        <w:div w:id="1432168461">
          <w:marLeft w:val="0"/>
          <w:marRight w:val="0"/>
          <w:marTop w:val="240"/>
          <w:marBottom w:val="240"/>
          <w:divBdr>
            <w:top w:val="none" w:sz="0" w:space="0" w:color="auto"/>
            <w:left w:val="none" w:sz="0" w:space="0" w:color="auto"/>
            <w:bottom w:val="none" w:sz="0" w:space="0" w:color="auto"/>
            <w:right w:val="none" w:sz="0" w:space="0" w:color="auto"/>
          </w:divBdr>
        </w:div>
        <w:div w:id="2138255234">
          <w:marLeft w:val="0"/>
          <w:marRight w:val="0"/>
          <w:marTop w:val="240"/>
          <w:marBottom w:val="240"/>
          <w:divBdr>
            <w:top w:val="none" w:sz="0" w:space="0" w:color="auto"/>
            <w:left w:val="none" w:sz="0" w:space="0" w:color="auto"/>
            <w:bottom w:val="none" w:sz="0" w:space="0" w:color="auto"/>
            <w:right w:val="none" w:sz="0" w:space="0" w:color="auto"/>
          </w:divBdr>
        </w:div>
        <w:div w:id="619147451">
          <w:marLeft w:val="0"/>
          <w:marRight w:val="0"/>
          <w:marTop w:val="240"/>
          <w:marBottom w:val="240"/>
          <w:divBdr>
            <w:top w:val="none" w:sz="0" w:space="0" w:color="auto"/>
            <w:left w:val="none" w:sz="0" w:space="0" w:color="auto"/>
            <w:bottom w:val="none" w:sz="0" w:space="0" w:color="auto"/>
            <w:right w:val="none" w:sz="0" w:space="0" w:color="auto"/>
          </w:divBdr>
        </w:div>
        <w:div w:id="1595897768">
          <w:marLeft w:val="0"/>
          <w:marRight w:val="0"/>
          <w:marTop w:val="240"/>
          <w:marBottom w:val="240"/>
          <w:divBdr>
            <w:top w:val="none" w:sz="0" w:space="0" w:color="auto"/>
            <w:left w:val="none" w:sz="0" w:space="0" w:color="auto"/>
            <w:bottom w:val="none" w:sz="0" w:space="0" w:color="auto"/>
            <w:right w:val="none" w:sz="0" w:space="0" w:color="auto"/>
          </w:divBdr>
        </w:div>
        <w:div w:id="618688659">
          <w:marLeft w:val="0"/>
          <w:marRight w:val="0"/>
          <w:marTop w:val="240"/>
          <w:marBottom w:val="240"/>
          <w:divBdr>
            <w:top w:val="none" w:sz="0" w:space="0" w:color="auto"/>
            <w:left w:val="none" w:sz="0" w:space="0" w:color="auto"/>
            <w:bottom w:val="none" w:sz="0" w:space="0" w:color="auto"/>
            <w:right w:val="none" w:sz="0" w:space="0" w:color="auto"/>
          </w:divBdr>
        </w:div>
        <w:div w:id="1374768290">
          <w:marLeft w:val="0"/>
          <w:marRight w:val="0"/>
          <w:marTop w:val="240"/>
          <w:marBottom w:val="240"/>
          <w:divBdr>
            <w:top w:val="none" w:sz="0" w:space="0" w:color="auto"/>
            <w:left w:val="none" w:sz="0" w:space="0" w:color="auto"/>
            <w:bottom w:val="none" w:sz="0" w:space="0" w:color="auto"/>
            <w:right w:val="none" w:sz="0" w:space="0" w:color="auto"/>
          </w:divBdr>
        </w:div>
        <w:div w:id="343021834">
          <w:marLeft w:val="0"/>
          <w:marRight w:val="0"/>
          <w:marTop w:val="240"/>
          <w:marBottom w:val="240"/>
          <w:divBdr>
            <w:top w:val="none" w:sz="0" w:space="0" w:color="auto"/>
            <w:left w:val="none" w:sz="0" w:space="0" w:color="auto"/>
            <w:bottom w:val="none" w:sz="0" w:space="0" w:color="auto"/>
            <w:right w:val="none" w:sz="0" w:space="0" w:color="auto"/>
          </w:divBdr>
        </w:div>
        <w:div w:id="396781470">
          <w:marLeft w:val="0"/>
          <w:marRight w:val="0"/>
          <w:marTop w:val="240"/>
          <w:marBottom w:val="240"/>
          <w:divBdr>
            <w:top w:val="none" w:sz="0" w:space="0" w:color="auto"/>
            <w:left w:val="none" w:sz="0" w:space="0" w:color="auto"/>
            <w:bottom w:val="none" w:sz="0" w:space="0" w:color="auto"/>
            <w:right w:val="none" w:sz="0" w:space="0" w:color="auto"/>
          </w:divBdr>
        </w:div>
      </w:divsChild>
    </w:div>
    <w:div w:id="1568566363">
      <w:bodyDiv w:val="1"/>
      <w:marLeft w:val="0"/>
      <w:marRight w:val="0"/>
      <w:marTop w:val="0"/>
      <w:marBottom w:val="0"/>
      <w:divBdr>
        <w:top w:val="none" w:sz="0" w:space="0" w:color="auto"/>
        <w:left w:val="none" w:sz="0" w:space="0" w:color="auto"/>
        <w:bottom w:val="none" w:sz="0" w:space="0" w:color="auto"/>
        <w:right w:val="none" w:sz="0" w:space="0" w:color="auto"/>
      </w:divBdr>
    </w:div>
    <w:div w:id="1630666802">
      <w:bodyDiv w:val="1"/>
      <w:marLeft w:val="0"/>
      <w:marRight w:val="0"/>
      <w:marTop w:val="0"/>
      <w:marBottom w:val="0"/>
      <w:divBdr>
        <w:top w:val="none" w:sz="0" w:space="0" w:color="auto"/>
        <w:left w:val="none" w:sz="0" w:space="0" w:color="auto"/>
        <w:bottom w:val="none" w:sz="0" w:space="0" w:color="auto"/>
        <w:right w:val="none" w:sz="0" w:space="0" w:color="auto"/>
      </w:divBdr>
      <w:divsChild>
        <w:div w:id="2052420518">
          <w:marLeft w:val="0"/>
          <w:marRight w:val="0"/>
          <w:marTop w:val="0"/>
          <w:marBottom w:val="0"/>
          <w:divBdr>
            <w:top w:val="none" w:sz="0" w:space="0" w:color="auto"/>
            <w:left w:val="none" w:sz="0" w:space="0" w:color="auto"/>
            <w:bottom w:val="none" w:sz="0" w:space="0" w:color="auto"/>
            <w:right w:val="none" w:sz="0" w:space="0" w:color="auto"/>
          </w:divBdr>
        </w:div>
        <w:div w:id="1630281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www.consultant.ru/document/cons_doc_LAW_415003/df3ace0ea577a92ea8b71c0d4363fbbe79da7160/" TargetMode="External"/><Relationship Id="rId26" Type="http://schemas.openxmlformats.org/officeDocument/2006/relationships/hyperlink" Target="http://internet.garant.ru/" TargetMode="External"/><Relationship Id="rId39" Type="http://schemas.openxmlformats.org/officeDocument/2006/relationships/hyperlink" Target="consultantplus://offline/ref=58816D2947CE50DA68C83DA71B01D99C865F0B998190D882B53C8FFBB2E44AE71CEAE46B39C0B88CnFYAK" TargetMode="External"/><Relationship Id="rId21" Type="http://schemas.openxmlformats.org/officeDocument/2006/relationships/hyperlink" Target="http://www.consultant.ru/document/cons_doc_LAW_415003/df3ace0ea577a92ea8b71c0d4363fbbe79da7160/" TargetMode="External"/><Relationship Id="rId34" Type="http://schemas.openxmlformats.org/officeDocument/2006/relationships/hyperlink" Target="http://internet.garant.ru/" TargetMode="External"/><Relationship Id="rId42" Type="http://schemas.openxmlformats.org/officeDocument/2006/relationships/hyperlink" Target="consultantplus://offline/ref=58816D2947CE50DA68C83DA71B01D99C865F0B998190D882B53C8FFBB2nEY4K" TargetMode="External"/><Relationship Id="rId47" Type="http://schemas.openxmlformats.org/officeDocument/2006/relationships/hyperlink" Target="consultantplus://offline/ref=58816D2947CE50DA68C83DA71B01D99C865F0B998190D882B53C8FFBB2nEY4K" TargetMode="External"/><Relationship Id="rId50" Type="http://schemas.openxmlformats.org/officeDocument/2006/relationships/hyperlink" Target="consultantplus://offline/ref=58816D2947CE50DA68C83DA71B01D99C865F0B998190D882B53C8FFBB2E44AE71CEAE46B39C0BD80nFYCK" TargetMode="External"/><Relationship Id="rId55" Type="http://schemas.openxmlformats.org/officeDocument/2006/relationships/hyperlink" Target="consultantplus://offline/ref=58816D2947CE50DA68C83DA71B01D99C865F0B998190D882B53C8FFBB2E44AE71CEAE46B39C1BC8DnFYCK" TargetMode="External"/><Relationship Id="rId63" Type="http://schemas.openxmlformats.org/officeDocument/2006/relationships/hyperlink" Target="consultantplus://offline/ref=58816D2947CE50DA68C83DA71B01D99C865F0B998190D882B53C8FFBB2E44AE71CEAE46B39C1BC87nFY8K" TargetMode="External"/><Relationship Id="rId68" Type="http://schemas.openxmlformats.org/officeDocument/2006/relationships/hyperlink" Target="consultantplus://offline/ref=58816D2947CE50DA68C83DA71B01D99C865F099F8090D882B53C8FFBB2nEY4K" TargetMode="External"/><Relationship Id="rId76" Type="http://schemas.openxmlformats.org/officeDocument/2006/relationships/hyperlink" Target="https://normativ.kontur.ru/document?moduleId=1&amp;documentId=407145" TargetMode="External"/><Relationship Id="rId84" Type="http://schemas.openxmlformats.org/officeDocument/2006/relationships/hyperlink" Target="consultantplus://offline/ref=58816D2947CE50DA68C83DA71B01D99C865F0B998190D882B53C8FFBB2nEY4K" TargetMode="External"/><Relationship Id="rId7" Type="http://schemas.openxmlformats.org/officeDocument/2006/relationships/hyperlink" Target="consultantplus://offline/ref=58816D2947CE50DA68C83DA71B01D99C865F0B998190D882B53C8FFBB2E44AE71CEAE46B39C1BF87nFYFK" TargetMode="External"/><Relationship Id="rId71" Type="http://schemas.openxmlformats.org/officeDocument/2006/relationships/hyperlink" Target="consultantplus://offline/ref=58816D2947CE50DA68C83DA71B01D99C865E099F8192D882B53C8FFBB2nEY4K" TargetMode="External"/><Relationship Id="rId2" Type="http://schemas.openxmlformats.org/officeDocument/2006/relationships/styles" Target="styles.xml"/><Relationship Id="rId16" Type="http://schemas.openxmlformats.org/officeDocument/2006/relationships/hyperlink" Target="http://www.consultant.ru/document/cons_doc_LAW_415003/df3ace0ea577a92ea8b71c0d4363fbbe79da7160/" TargetMode="External"/><Relationship Id="rId29" Type="http://schemas.openxmlformats.org/officeDocument/2006/relationships/hyperlink" Target="http://internet.garant.ru/" TargetMode="External"/><Relationship Id="rId11" Type="http://schemas.openxmlformats.org/officeDocument/2006/relationships/hyperlink" Target="consultantplus://offline/ref=58816D2947CE50DA68C83DA71B01D99C865F0B998190D882B53C8FFBB2nEY4K"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consultantplus://offline/ref=58816D2947CE50DA68C83DA71B01D99C865F0B998190D882B53C8FFBB2E44AE71CEAE46B39C1BD8CnFYAK" TargetMode="External"/><Relationship Id="rId40" Type="http://schemas.openxmlformats.org/officeDocument/2006/relationships/hyperlink" Target="consultantplus://offline/ref=58816D2947CE50DA68C83DA71B01D99C865F0B998190D882B53C8FFBB2nEY4K" TargetMode="External"/><Relationship Id="rId45" Type="http://schemas.openxmlformats.org/officeDocument/2006/relationships/hyperlink" Target="consultantplus://offline/ref=58816D2947CE50DA68C83DA71B01D99C865F0B998190D882B53C8FFBB2nEY4K" TargetMode="External"/><Relationship Id="rId53" Type="http://schemas.openxmlformats.org/officeDocument/2006/relationships/hyperlink" Target="consultantplus://offline/ref=58816D2947CE50DA68C83DA71B01D99C865F0B998190D882B53C8FFBB2nEY4K" TargetMode="External"/><Relationship Id="rId58" Type="http://schemas.openxmlformats.org/officeDocument/2006/relationships/hyperlink" Target="consultantplus://offline/ref=58816D2947CE50DA68C83DA71B01D99C865F0B998190D882B53C8FFBB2E44AE71CEAE46B39C1BC86nFYCK" TargetMode="External"/><Relationship Id="rId66" Type="http://schemas.openxmlformats.org/officeDocument/2006/relationships/hyperlink" Target="consultantplus://offline/ref=58816D2947CE50DA68C83DA71B01D99C865F0B998190D882B53C8FFBB2E44AE71CEAE46B39C0BC85nFY3K" TargetMode="External"/><Relationship Id="rId74" Type="http://schemas.openxmlformats.org/officeDocument/2006/relationships/hyperlink" Target="https://normativ.kontur.ru/document?moduleId=1&amp;documentId=407145" TargetMode="External"/><Relationship Id="rId79" Type="http://schemas.openxmlformats.org/officeDocument/2006/relationships/hyperlink" Target="https://normativ.kontur.ru/document?moduleId=1&amp;documentId=407145" TargetMode="External"/><Relationship Id="rId87" Type="http://schemas.openxmlformats.org/officeDocument/2006/relationships/theme" Target="theme/theme1.xml"/><Relationship Id="rId5" Type="http://schemas.openxmlformats.org/officeDocument/2006/relationships/hyperlink" Target="consultantplus://offline/ref=0E605F99D730DA00194E9D5DC07BEFD76D13588E054933065609402CDBFD24A418F4CD0337M2l4O" TargetMode="External"/><Relationship Id="rId61" Type="http://schemas.openxmlformats.org/officeDocument/2006/relationships/hyperlink" Target="consultantplus://offline/ref=58816D2947CE50DA68C83DA71B01D99C865F0B998190D882B53C8FFBB2E44AE71CEAE46B39C0BC81nFYEK" TargetMode="External"/><Relationship Id="rId82" Type="http://schemas.openxmlformats.org/officeDocument/2006/relationships/hyperlink" Target="https://normativ.kontur.ru/document?moduleId=1&amp;documentId=407145" TargetMode="External"/><Relationship Id="rId19" Type="http://schemas.openxmlformats.org/officeDocument/2006/relationships/hyperlink" Target="http://www.consultant.ru/document/cons_doc_LAW_415003/df3ace0ea577a92ea8b71c0d4363fbbe79da7160/" TargetMode="External"/><Relationship Id="rId4" Type="http://schemas.openxmlformats.org/officeDocument/2006/relationships/webSettings" Target="webSettings.xml"/><Relationship Id="rId9" Type="http://schemas.openxmlformats.org/officeDocument/2006/relationships/hyperlink" Target="consultantplus://offline/ref=58816D2947CE50DA68C83DA71B01D99C865F099F8090D882B53C8FFBB2nEY4K"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consultantplus://offline/ref=58816D2947CE50DA68C83DA71B01D99C865F0B998190D882B53C8FFBB2nEY4K" TargetMode="External"/><Relationship Id="rId48" Type="http://schemas.openxmlformats.org/officeDocument/2006/relationships/hyperlink" Target="consultantplus://offline/ref=58816D2947CE50DA68C83DA71B01D99C865F0B998190D882B53C8FFBB2E44AE71CEAE46B39C0B887nFYEK" TargetMode="External"/><Relationship Id="rId56" Type="http://schemas.openxmlformats.org/officeDocument/2006/relationships/hyperlink" Target="consultantplus://offline/ref=58816D2947CE50DA68C83DA71B01D99C865F0B998190D882B53C8FFBB2E44AE71CEAE46B39C1BC86nFYEK" TargetMode="External"/><Relationship Id="rId64" Type="http://schemas.openxmlformats.org/officeDocument/2006/relationships/hyperlink" Target="consultantplus://offline/ref=58816D2947CE50DA68C83DA71B01D99C865F0B998190D882B53C8FFBB2E44AE71CEAE46B39C1BC87nFYCK" TargetMode="External"/><Relationship Id="rId69" Type="http://schemas.openxmlformats.org/officeDocument/2006/relationships/hyperlink" Target="consultantplus://offline/ref=58816D2947CE50DA68C83DA71B01D99C865F0E9E8694D882B53C8FFBB2nEY4K" TargetMode="External"/><Relationship Id="rId77" Type="http://schemas.openxmlformats.org/officeDocument/2006/relationships/hyperlink" Target="https://normativ.kontur.ru/document?moduleId=1&amp;documentId=407145" TargetMode="External"/><Relationship Id="rId8" Type="http://schemas.openxmlformats.org/officeDocument/2006/relationships/hyperlink" Target="consultantplus://offline/ref=58816D2947CE50DA68C83DA71B01D99C855E0D9B8EC18F80E46981nFYEK" TargetMode="External"/><Relationship Id="rId51" Type="http://schemas.openxmlformats.org/officeDocument/2006/relationships/hyperlink" Target="consultantplus://offline/ref=58816D2947CE50DA68C83DA71B01D99C865F0B998190D882B53C8FFBB2E44AE71CEAE46B39C1BD84nFY2K" TargetMode="External"/><Relationship Id="rId72" Type="http://schemas.openxmlformats.org/officeDocument/2006/relationships/hyperlink" Target="https://normativ.kontur.ru/document?moduleId=1&amp;documentId=407145" TargetMode="External"/><Relationship Id="rId80" Type="http://schemas.openxmlformats.org/officeDocument/2006/relationships/hyperlink" Target="https://normativ.kontur.ru/document?moduleId=1&amp;documentId=407145" TargetMode="External"/><Relationship Id="rId85" Type="http://schemas.openxmlformats.org/officeDocument/2006/relationships/hyperlink" Target="consultantplus://offline/ref=58816D2947CE50DA68C83DA71B01D99C865F0B998190D882B53C8FFBB2nEY4K"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http://www.consultant.ru/document/cons_doc_LAW_415003/df3ace0ea577a92ea8b71c0d4363fbbe79da7160/"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consultantplus://offline/ref=58816D2947CE50DA68C83DA71B01D99C865F0B998190D882B53C8FFBB2nEY4K" TargetMode="External"/><Relationship Id="rId46" Type="http://schemas.openxmlformats.org/officeDocument/2006/relationships/hyperlink" Target="consultantplus://offline/ref=58816D2947CE50DA68C83DA71B01D99C865F0B998190D882B53C8FFBB2nEY4K" TargetMode="External"/><Relationship Id="rId59" Type="http://schemas.openxmlformats.org/officeDocument/2006/relationships/hyperlink" Target="consultantplus://offline/ref=58816D2947CE50DA68C83DA71B01D99C865F0B998190D882B53C8FFBB2E44AE71CEAE46B39C1BC81nFYEK" TargetMode="External"/><Relationship Id="rId67" Type="http://schemas.openxmlformats.org/officeDocument/2006/relationships/hyperlink" Target="consultantplus://offline/ref=58816D2947CE50DA68C83DA71B01D99C855E0D9B8EC18F80E46981nFYEK" TargetMode="External"/><Relationship Id="rId20" Type="http://schemas.openxmlformats.org/officeDocument/2006/relationships/hyperlink" Target="http://www.consultant.ru/document/cons_doc_LAW_415003/df3ace0ea577a92ea8b71c0d4363fbbe79da7160/" TargetMode="External"/><Relationship Id="rId41" Type="http://schemas.openxmlformats.org/officeDocument/2006/relationships/hyperlink" Target="consultantplus://offline/ref=58816D2947CE50DA68C83DA71B01D99C865F0B998190D882B53C8FFBB2nEY4K" TargetMode="External"/><Relationship Id="rId54" Type="http://schemas.openxmlformats.org/officeDocument/2006/relationships/hyperlink" Target="consultantplus://offline/ref=58816D2947CE50DA68C83DA71B01D99C865E0C998696D882B53C8FFBB2nEY4K" TargetMode="External"/><Relationship Id="rId62" Type="http://schemas.openxmlformats.org/officeDocument/2006/relationships/hyperlink" Target="consultantplus://offline/ref=58816D2947CE50DA68C83DA71B01D99C865F0B998190D882B53C8FFBB2E44AE71CEAE46B39C1BC84nFY3K" TargetMode="External"/><Relationship Id="rId70" Type="http://schemas.openxmlformats.org/officeDocument/2006/relationships/hyperlink" Target="consultantplus://offline/ref=58816D2947CE50DA68C83DA71B01D99C865F0B998190D882B53C8FFBB2nEY4K" TargetMode="External"/><Relationship Id="rId75" Type="http://schemas.openxmlformats.org/officeDocument/2006/relationships/hyperlink" Target="https://normativ.kontur.ru/document?moduleId=1&amp;documentId=407145" TargetMode="External"/><Relationship Id="rId83" Type="http://schemas.openxmlformats.org/officeDocument/2006/relationships/hyperlink" Target="https://normativ.kontur.ru/document?moduleId=1&amp;documentId=407145" TargetMode="External"/><Relationship Id="rId1" Type="http://schemas.openxmlformats.org/officeDocument/2006/relationships/customXml" Target="../customXml/item1.xml"/><Relationship Id="rId6" Type="http://schemas.openxmlformats.org/officeDocument/2006/relationships/hyperlink" Target="consultantplus://offline/ref=58816D2947CE50DA68C83DA71B01D99C865F0B998190D882B53C8FFBB2E44AE71CEAE46B39C1BF87nFYFK" TargetMode="External"/><Relationship Id="rId15" Type="http://schemas.openxmlformats.org/officeDocument/2006/relationships/hyperlink" Target="http://internet.garant.ru/" TargetMode="External"/><Relationship Id="rId23" Type="http://schemas.openxmlformats.org/officeDocument/2006/relationships/hyperlink" Target="http://www.zakupki.gov.ru/"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58816D2947CE50DA68C83DA71B01D99C865F0B998190D882B53C8FFBB2nEY4K" TargetMode="External"/><Relationship Id="rId49" Type="http://schemas.openxmlformats.org/officeDocument/2006/relationships/hyperlink" Target="consultantplus://offline/ref=58816D2947CE50DA68C83DA71B01D99C865F0B998190D882B53C8FFBB2nEY4K" TargetMode="External"/><Relationship Id="rId57" Type="http://schemas.openxmlformats.org/officeDocument/2006/relationships/hyperlink" Target="consultantplus://offline/ref=58816D2947CE50DA68C83DA71B01D99C865F0B998190D882B53C8FFBB2E44AE71CEAE46B39C1BC86nFYEK" TargetMode="External"/><Relationship Id="rId10" Type="http://schemas.openxmlformats.org/officeDocument/2006/relationships/hyperlink" Target="consultantplus://offline/ref=58816D2947CE50DA68C83DA71B01D99C865F0E9E8694D882B53C8FFBB2nEY4K" TargetMode="External"/><Relationship Id="rId31" Type="http://schemas.openxmlformats.org/officeDocument/2006/relationships/hyperlink" Target="http://internet.garant.ru/" TargetMode="External"/><Relationship Id="rId44" Type="http://schemas.openxmlformats.org/officeDocument/2006/relationships/hyperlink" Target="consultantplus://offline/ref=58816D2947CE50DA68C83DA71B01D99C865F0B998190D882B53C8FFBB2nEY4K" TargetMode="External"/><Relationship Id="rId52" Type="http://schemas.openxmlformats.org/officeDocument/2006/relationships/hyperlink" Target="consultantplus://offline/ref=58816D2947CE50DA68C83DA71B01D99C865F0B998190D882B53C8FFBB2E44AE71CEAE46B39C0B88CnFYAK" TargetMode="External"/><Relationship Id="rId60" Type="http://schemas.openxmlformats.org/officeDocument/2006/relationships/hyperlink" Target="consultantplus://offline/ref=58816D2947CE50DA68C83DA71B01D99C865F0B998190D882B53C8FFBB2E44AE71CEAE46B39C1BA84nFYAK" TargetMode="External"/><Relationship Id="rId65" Type="http://schemas.openxmlformats.org/officeDocument/2006/relationships/hyperlink" Target="consultantplus://offline/ref=58816D2947CE50DA68C83DA71B01D99C865F0B998190D882B53C8FFBB2nEY4K" TargetMode="External"/><Relationship Id="rId73" Type="http://schemas.openxmlformats.org/officeDocument/2006/relationships/hyperlink" Target="https://normativ.kontur.ru/document?moduleId=1&amp;documentId=407145" TargetMode="External"/><Relationship Id="rId78" Type="http://schemas.openxmlformats.org/officeDocument/2006/relationships/hyperlink" Target="https://normativ.kontur.ru/document?moduleId=1&amp;documentId=407145" TargetMode="External"/><Relationship Id="rId81" Type="http://schemas.openxmlformats.org/officeDocument/2006/relationships/hyperlink" Target="https://normativ.kontur.ru/document?moduleId=1&amp;documentId=407145"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58532-0A0D-4E88-B83B-4B470BBC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12207</Words>
  <Characters>69584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Бузган Григорий</cp:lastModifiedBy>
  <cp:revision>3</cp:revision>
  <cp:lastPrinted>2022-06-15T07:41:00Z</cp:lastPrinted>
  <dcterms:created xsi:type="dcterms:W3CDTF">2022-06-15T07:58:00Z</dcterms:created>
  <dcterms:modified xsi:type="dcterms:W3CDTF">2022-06-15T08:16:00Z</dcterms:modified>
</cp:coreProperties>
</file>